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B2" w:rsidRPr="008967BD" w:rsidRDefault="006F58B2" w:rsidP="008967BD">
      <w:pPr>
        <w:widowControl/>
        <w:spacing w:line="480" w:lineRule="atLeast"/>
        <w:jc w:val="center"/>
        <w:rPr>
          <w:rFonts w:ascii="宋体" w:eastAsia="宋体" w:hAnsi="宋体" w:cs="Tahoma"/>
          <w:b/>
          <w:color w:val="333333"/>
          <w:kern w:val="0"/>
          <w:sz w:val="30"/>
          <w:szCs w:val="30"/>
        </w:rPr>
      </w:pPr>
      <w:bookmarkStart w:id="0" w:name="_GoBack"/>
      <w:r w:rsidRPr="008967BD">
        <w:rPr>
          <w:rFonts w:ascii="宋体" w:eastAsia="宋体" w:hAnsi="宋体" w:cs="Tahoma" w:hint="eastAsia"/>
          <w:b/>
          <w:color w:val="333333"/>
          <w:kern w:val="0"/>
          <w:sz w:val="30"/>
          <w:szCs w:val="30"/>
        </w:rPr>
        <w:t>201</w:t>
      </w:r>
      <w:r w:rsidRPr="008967BD">
        <w:rPr>
          <w:rFonts w:ascii="宋体" w:eastAsia="宋体" w:hAnsi="宋体" w:cs="Tahoma"/>
          <w:b/>
          <w:color w:val="333333"/>
          <w:kern w:val="0"/>
          <w:sz w:val="30"/>
          <w:szCs w:val="30"/>
        </w:rPr>
        <w:t>8</w:t>
      </w:r>
      <w:r w:rsidRPr="008967BD">
        <w:rPr>
          <w:rFonts w:ascii="宋体" w:eastAsia="宋体" w:hAnsi="宋体" w:cs="Tahoma" w:hint="eastAsia"/>
          <w:b/>
          <w:color w:val="333333"/>
          <w:kern w:val="0"/>
          <w:sz w:val="30"/>
          <w:szCs w:val="30"/>
        </w:rPr>
        <w:t>级非全日制硕士公共必修课选课通知（201</w:t>
      </w:r>
      <w:r w:rsidRPr="008967BD">
        <w:rPr>
          <w:rFonts w:ascii="宋体" w:eastAsia="宋体" w:hAnsi="宋体" w:cs="Tahoma"/>
          <w:b/>
          <w:color w:val="333333"/>
          <w:kern w:val="0"/>
          <w:sz w:val="30"/>
          <w:szCs w:val="30"/>
        </w:rPr>
        <w:t>8</w:t>
      </w:r>
      <w:r w:rsidRPr="008967BD">
        <w:rPr>
          <w:rFonts w:ascii="宋体" w:eastAsia="宋体" w:hAnsi="宋体" w:cs="Tahoma" w:hint="eastAsia"/>
          <w:b/>
          <w:color w:val="333333"/>
          <w:kern w:val="0"/>
          <w:sz w:val="30"/>
          <w:szCs w:val="30"/>
        </w:rPr>
        <w:t>-201</w:t>
      </w:r>
      <w:r w:rsidRPr="008967BD">
        <w:rPr>
          <w:rFonts w:ascii="宋体" w:eastAsia="宋体" w:hAnsi="宋体" w:cs="Tahoma"/>
          <w:b/>
          <w:color w:val="333333"/>
          <w:kern w:val="0"/>
          <w:sz w:val="30"/>
          <w:szCs w:val="30"/>
        </w:rPr>
        <w:t>9</w:t>
      </w:r>
      <w:r w:rsidRPr="008967BD">
        <w:rPr>
          <w:rFonts w:ascii="宋体" w:eastAsia="宋体" w:hAnsi="宋体" w:cs="Tahoma" w:hint="eastAsia"/>
          <w:b/>
          <w:color w:val="333333"/>
          <w:kern w:val="0"/>
          <w:sz w:val="30"/>
          <w:szCs w:val="30"/>
        </w:rPr>
        <w:t>第一学期集中班）</w:t>
      </w:r>
    </w:p>
    <w:bookmarkEnd w:id="0"/>
    <w:p w:rsidR="008967BD" w:rsidRDefault="008967BD" w:rsidP="006F58B2">
      <w:pPr>
        <w:widowControl/>
        <w:spacing w:line="480" w:lineRule="atLeast"/>
        <w:ind w:firstLine="480"/>
        <w:jc w:val="left"/>
        <w:rPr>
          <w:rFonts w:ascii="宋体" w:eastAsia="宋体" w:hAnsi="宋体" w:cs="Tahoma"/>
          <w:color w:val="333333"/>
          <w:kern w:val="0"/>
          <w:sz w:val="24"/>
          <w:szCs w:val="24"/>
        </w:rPr>
      </w:pPr>
    </w:p>
    <w:p w:rsidR="006F58B2" w:rsidRPr="006F58B2" w:rsidRDefault="006F58B2" w:rsidP="006F58B2">
      <w:pPr>
        <w:widowControl/>
        <w:spacing w:line="480" w:lineRule="atLeast"/>
        <w:ind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我校针对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201</w:t>
      </w:r>
      <w:r>
        <w:rPr>
          <w:rFonts w:ascii="Calibri" w:eastAsia="宋体" w:hAnsi="Calibri" w:cs="Calibri"/>
          <w:color w:val="333333"/>
          <w:kern w:val="0"/>
          <w:sz w:val="24"/>
          <w:szCs w:val="24"/>
        </w:rPr>
        <w:t>8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级非全日制硕士研究生（不含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MBA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MPA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、单招）在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201</w:t>
      </w:r>
      <w:r>
        <w:rPr>
          <w:rFonts w:ascii="Calibri" w:eastAsia="宋体" w:hAnsi="Calibri" w:cs="Calibri"/>
          <w:color w:val="333333"/>
          <w:kern w:val="0"/>
          <w:sz w:val="24"/>
          <w:szCs w:val="24"/>
        </w:rPr>
        <w:t>8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-201</w:t>
      </w:r>
      <w:r>
        <w:rPr>
          <w:rFonts w:ascii="Calibri" w:eastAsia="宋体" w:hAnsi="Calibri" w:cs="Calibri"/>
          <w:color w:val="333333"/>
          <w:kern w:val="0"/>
          <w:sz w:val="24"/>
          <w:szCs w:val="24"/>
        </w:rPr>
        <w:t>9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学年开设</w:t>
      </w:r>
      <w:r w:rsidR="008967B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4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门公共必修课，分两学期开课，一学期开设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2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门，集中上课。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201</w:t>
      </w:r>
      <w:r>
        <w:rPr>
          <w:rFonts w:ascii="Calibri" w:eastAsia="宋体" w:hAnsi="Calibri" w:cs="Calibri"/>
          <w:color w:val="333333"/>
          <w:kern w:val="0"/>
          <w:sz w:val="24"/>
          <w:szCs w:val="24"/>
        </w:rPr>
        <w:t>8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-201</w:t>
      </w:r>
      <w:r>
        <w:rPr>
          <w:rFonts w:ascii="Calibri" w:eastAsia="宋体" w:hAnsi="Calibri" w:cs="Calibri"/>
          <w:color w:val="333333"/>
          <w:kern w:val="0"/>
          <w:sz w:val="24"/>
          <w:szCs w:val="24"/>
        </w:rPr>
        <w:t>9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学年第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一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学期开设</w:t>
      </w:r>
      <w:r w:rsidRPr="006F58B2">
        <w:rPr>
          <w:rFonts w:ascii="宋体" w:eastAsia="宋体" w:hAnsi="宋体" w:cs="Tahoma"/>
          <w:color w:val="333333"/>
          <w:kern w:val="0"/>
          <w:sz w:val="24"/>
          <w:szCs w:val="24"/>
        </w:rPr>
        <w:t>140002C5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中国特色社会主义理论与实践研究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</w:t>
      </w:r>
      <w:r w:rsidRPr="006F58B2">
        <w:rPr>
          <w:rFonts w:ascii="宋体" w:eastAsia="宋体" w:hAnsi="宋体" w:cs="Tahoma"/>
          <w:color w:val="333333"/>
          <w:kern w:val="0"/>
          <w:sz w:val="24"/>
          <w:szCs w:val="24"/>
        </w:rPr>
        <w:t>100002C5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综合英语，请相关学生及时选课，按时上课。特别说明：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 201</w:t>
      </w:r>
      <w:r>
        <w:rPr>
          <w:rFonts w:ascii="Calibri" w:eastAsia="宋体" w:hAnsi="Calibri" w:cs="Calibri"/>
          <w:color w:val="333333"/>
          <w:kern w:val="0"/>
          <w:sz w:val="24"/>
          <w:szCs w:val="24"/>
        </w:rPr>
        <w:t>8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级非全日制硕士研究生（不含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MBA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MPA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、单招）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建议在集中班上课，但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也可不选择集中班课程，在全日制班上课。</w:t>
      </w:r>
    </w:p>
    <w:p w:rsidR="006F58B2" w:rsidRPr="006F58B2" w:rsidRDefault="006F58B2" w:rsidP="006F58B2">
      <w:pPr>
        <w:widowControl/>
        <w:spacing w:line="480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6F58B2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一、对象</w:t>
      </w:r>
    </w:p>
    <w:p w:rsidR="006F58B2" w:rsidRPr="006F58B2" w:rsidRDefault="006F58B2" w:rsidP="006F58B2">
      <w:pPr>
        <w:widowControl/>
        <w:spacing w:line="480" w:lineRule="atLeast"/>
        <w:ind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201</w:t>
      </w:r>
      <w:r>
        <w:rPr>
          <w:rFonts w:ascii="Calibri" w:eastAsia="宋体" w:hAnsi="Calibri" w:cs="Calibri"/>
          <w:color w:val="333333"/>
          <w:kern w:val="0"/>
          <w:sz w:val="24"/>
          <w:szCs w:val="24"/>
        </w:rPr>
        <w:t>8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级非全日制硕士研究生（不含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MBA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MPA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、单招）</w:t>
      </w:r>
    </w:p>
    <w:p w:rsidR="006F58B2" w:rsidRPr="006F58B2" w:rsidRDefault="006F58B2" w:rsidP="006F58B2">
      <w:pPr>
        <w:widowControl/>
        <w:spacing w:line="480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6F58B2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二、选课系统网址</w:t>
      </w:r>
    </w:p>
    <w:p w:rsidR="006F58B2" w:rsidRDefault="006F58B2" w:rsidP="006F58B2">
      <w:pPr>
        <w:widowControl/>
        <w:spacing w:line="480" w:lineRule="atLeast"/>
        <w:jc w:val="left"/>
        <w:rPr>
          <w:rFonts w:ascii="Calibri" w:eastAsia="宋体" w:hAnsi="Calibri" w:cs="Calibri"/>
          <w:color w:val="333333"/>
          <w:kern w:val="0"/>
          <w:sz w:val="24"/>
          <w:szCs w:val="24"/>
        </w:rPr>
      </w:pP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ab/>
      </w:r>
      <w:hyperlink r:id="rId4" w:history="1">
        <w:r w:rsidRPr="00865E3C">
          <w:rPr>
            <w:rStyle w:val="a3"/>
            <w:rFonts w:ascii="Calibri" w:eastAsia="宋体" w:hAnsi="Calibri" w:cs="Calibri"/>
            <w:kern w:val="0"/>
            <w:sz w:val="24"/>
            <w:szCs w:val="24"/>
          </w:rPr>
          <w:t>http://yjsxt.cumt.edu.cn/</w:t>
        </w:r>
      </w:hyperlink>
    </w:p>
    <w:p w:rsidR="006F58B2" w:rsidRPr="006F58B2" w:rsidRDefault="006F58B2" w:rsidP="006F58B2">
      <w:pPr>
        <w:widowControl/>
        <w:spacing w:line="480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6F58B2">
        <w:rPr>
          <w:rFonts w:ascii="Calibri" w:eastAsia="宋体" w:hAnsi="Calibri" w:cs="Calibri" w:hint="eastAsia"/>
          <w:color w:val="333333"/>
          <w:kern w:val="0"/>
          <w:sz w:val="24"/>
          <w:szCs w:val="24"/>
        </w:rPr>
        <w:t>三</w:t>
      </w:r>
      <w:r w:rsidRPr="006F58B2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、选课时间</w:t>
      </w:r>
    </w:p>
    <w:p w:rsidR="006F58B2" w:rsidRPr="006F58B2" w:rsidRDefault="006F58B2" w:rsidP="006F58B2">
      <w:pPr>
        <w:widowControl/>
        <w:spacing w:line="480" w:lineRule="atLeast"/>
        <w:ind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2018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年</w:t>
      </w:r>
      <w:r>
        <w:rPr>
          <w:rFonts w:ascii="Calibri" w:eastAsia="宋体" w:hAnsi="Calibri" w:cs="Calibri"/>
          <w:color w:val="333333"/>
          <w:kern w:val="0"/>
          <w:sz w:val="24"/>
          <w:szCs w:val="24"/>
        </w:rPr>
        <w:t>8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月</w:t>
      </w:r>
      <w:r>
        <w:rPr>
          <w:rFonts w:ascii="Calibri" w:eastAsia="宋体" w:hAnsi="Calibri" w:cs="Calibri"/>
          <w:color w:val="333333"/>
          <w:kern w:val="0"/>
          <w:sz w:val="24"/>
          <w:szCs w:val="24"/>
        </w:rPr>
        <w:t>30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日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09:00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——</w:t>
      </w:r>
      <w:r>
        <w:rPr>
          <w:rFonts w:ascii="Calibri" w:eastAsia="宋体" w:hAnsi="Calibri" w:cs="Calibri"/>
          <w:color w:val="333333"/>
          <w:kern w:val="0"/>
          <w:sz w:val="24"/>
          <w:szCs w:val="24"/>
        </w:rPr>
        <w:t>9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月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28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日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15:00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，</w:t>
      </w:r>
      <w:proofErr w:type="gramStart"/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请相互</w:t>
      </w:r>
      <w:proofErr w:type="gramEnd"/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转告。</w:t>
      </w:r>
    </w:p>
    <w:p w:rsidR="006F58B2" w:rsidRPr="006F58B2" w:rsidRDefault="006F58B2" w:rsidP="006F58B2">
      <w:pPr>
        <w:widowControl/>
        <w:spacing w:line="480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6F58B2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四、课程及班级名称</w:t>
      </w:r>
    </w:p>
    <w:p w:rsidR="006F58B2" w:rsidRPr="006F58B2" w:rsidRDefault="006F58B2" w:rsidP="008029FF">
      <w:pPr>
        <w:widowControl/>
        <w:spacing w:line="480" w:lineRule="atLeast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1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、课程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代码及名称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：</w:t>
      </w:r>
      <w:r w:rsidRPr="006F58B2">
        <w:rPr>
          <w:rFonts w:ascii="Calibri" w:eastAsia="宋体" w:hAnsi="Calibri" w:cs="Calibri" w:hint="eastAsia"/>
          <w:color w:val="333333"/>
          <w:kern w:val="0"/>
          <w:sz w:val="24"/>
          <w:szCs w:val="24"/>
        </w:rPr>
        <w:t>140002C5</w:t>
      </w:r>
      <w:r w:rsidRPr="006F58B2">
        <w:rPr>
          <w:rFonts w:ascii="Calibri" w:eastAsia="宋体" w:hAnsi="Calibri" w:cs="Calibri" w:hint="eastAsia"/>
          <w:color w:val="333333"/>
          <w:kern w:val="0"/>
          <w:sz w:val="24"/>
          <w:szCs w:val="24"/>
        </w:rPr>
        <w:t>中国特色社会主义理论与实践研究</w:t>
      </w:r>
    </w:p>
    <w:p w:rsidR="008029FF" w:rsidRDefault="006F58B2" w:rsidP="008029FF">
      <w:pPr>
        <w:widowControl/>
        <w:spacing w:line="480" w:lineRule="atLeast"/>
        <w:ind w:firstLineChars="400" w:firstLine="960"/>
        <w:rPr>
          <w:rFonts w:ascii="宋体" w:eastAsia="宋体" w:hAnsi="宋体" w:cs="Tahoma"/>
          <w:color w:val="333333"/>
          <w:kern w:val="0"/>
          <w:sz w:val="24"/>
          <w:szCs w:val="24"/>
        </w:rPr>
      </w:pP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班级名称：</w:t>
      </w:r>
      <w:r w:rsidR="008029FF" w:rsidRPr="008029FF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中国特色社会主义理论与实践研究（2018级非全日制）</w:t>
      </w:r>
    </w:p>
    <w:p w:rsidR="008967BD" w:rsidRDefault="008967BD" w:rsidP="008029FF">
      <w:pPr>
        <w:widowControl/>
        <w:spacing w:line="480" w:lineRule="atLeast"/>
        <w:ind w:firstLineChars="400" w:firstLine="960"/>
        <w:rPr>
          <w:rFonts w:ascii="宋体" w:eastAsia="宋体" w:hAnsi="宋体" w:cs="Tahoma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课程开始时间：9月3日</w:t>
      </w:r>
      <w:r w:rsidR="00AC20B7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（第一周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星期一</w:t>
      </w:r>
      <w:r w:rsidR="00AC20B7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）</w:t>
      </w:r>
    </w:p>
    <w:p w:rsidR="006F58B2" w:rsidRPr="006F58B2" w:rsidRDefault="006F58B2" w:rsidP="008029FF">
      <w:pPr>
        <w:widowControl/>
        <w:spacing w:line="480" w:lineRule="atLeast"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6F58B2">
        <w:rPr>
          <w:rFonts w:ascii="宋体" w:eastAsia="宋体" w:hAnsi="宋体" w:cs="Tahoma"/>
          <w:color w:val="333333"/>
          <w:kern w:val="0"/>
          <w:sz w:val="24"/>
          <w:szCs w:val="24"/>
        </w:rPr>
        <w:t>2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、课程</w:t>
      </w:r>
      <w:r w:rsidR="0049396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代码及名称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：</w:t>
      </w:r>
      <w:r w:rsidR="0049396D" w:rsidRPr="0049396D">
        <w:rPr>
          <w:rFonts w:ascii="Calibri" w:eastAsia="宋体" w:hAnsi="Calibri" w:cs="Calibri" w:hint="eastAsia"/>
          <w:color w:val="333333"/>
          <w:kern w:val="0"/>
          <w:sz w:val="24"/>
          <w:szCs w:val="24"/>
        </w:rPr>
        <w:t>100002C5</w:t>
      </w:r>
      <w:r w:rsidR="0049396D" w:rsidRPr="0049396D">
        <w:rPr>
          <w:rFonts w:ascii="Calibri" w:eastAsia="宋体" w:hAnsi="Calibri" w:cs="Calibri" w:hint="eastAsia"/>
          <w:color w:val="333333"/>
          <w:kern w:val="0"/>
          <w:sz w:val="24"/>
          <w:szCs w:val="24"/>
        </w:rPr>
        <w:t>综合英语</w:t>
      </w:r>
    </w:p>
    <w:p w:rsidR="006F58B2" w:rsidRDefault="006F58B2" w:rsidP="008029FF">
      <w:pPr>
        <w:widowControl/>
        <w:spacing w:line="480" w:lineRule="atLeast"/>
        <w:ind w:firstLineChars="400" w:firstLine="960"/>
        <w:rPr>
          <w:rFonts w:ascii="宋体" w:eastAsia="宋体" w:hAnsi="宋体" w:cs="Tahoma"/>
          <w:color w:val="333333"/>
          <w:kern w:val="0"/>
          <w:sz w:val="24"/>
          <w:szCs w:val="24"/>
        </w:rPr>
      </w:pP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班级名称：综合英语非全日制1班（2018级非全日制，不含单招、MBA、MPA）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</w:t>
      </w:r>
      <w:r w:rsidRPr="006F58B2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综合英语非全日制2班（非全日制，不含单招、MBA、MPA）</w:t>
      </w:r>
      <w:r w:rsidR="0049396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、</w:t>
      </w:r>
      <w:r w:rsidR="0049396D" w:rsidRPr="0049396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综合英语非全日制3班（非全日制，不含单招、MBA、MPA）</w:t>
      </w:r>
    </w:p>
    <w:p w:rsidR="00AC20B7" w:rsidRDefault="00AC20B7" w:rsidP="008029FF">
      <w:pPr>
        <w:widowControl/>
        <w:spacing w:line="480" w:lineRule="atLeast"/>
        <w:ind w:firstLineChars="400" w:firstLine="960"/>
        <w:rPr>
          <w:rFonts w:ascii="宋体" w:eastAsia="宋体" w:hAnsi="宋体" w:cs="Tahoma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课程开始时间：9月</w:t>
      </w:r>
      <w:r w:rsidR="0084050F">
        <w:rPr>
          <w:rFonts w:ascii="宋体" w:eastAsia="宋体" w:hAnsi="宋体" w:cs="Tahom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日 （</w:t>
      </w:r>
      <w:r w:rsidR="0084050F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第一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周星期</w:t>
      </w:r>
      <w:r w:rsidR="0084050F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二</w:t>
      </w: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）</w:t>
      </w:r>
    </w:p>
    <w:p w:rsidR="006F58B2" w:rsidRPr="006F58B2" w:rsidRDefault="006F58B2" w:rsidP="008967BD">
      <w:pPr>
        <w:widowControl/>
        <w:spacing w:line="480" w:lineRule="atLeast"/>
        <w:jc w:val="left"/>
        <w:rPr>
          <w:rFonts w:ascii="Tahoma" w:eastAsia="宋体" w:hAnsi="Tahoma" w:cs="Tahoma"/>
          <w:b/>
          <w:color w:val="333333"/>
          <w:kern w:val="0"/>
          <w:szCs w:val="21"/>
        </w:rPr>
      </w:pPr>
      <w:r w:rsidRPr="006F58B2">
        <w:rPr>
          <w:rFonts w:ascii="宋体" w:eastAsia="宋体" w:hAnsi="宋体" w:cs="Tahoma" w:hint="eastAsia"/>
          <w:b/>
          <w:color w:val="333333"/>
          <w:kern w:val="0"/>
          <w:sz w:val="24"/>
          <w:szCs w:val="24"/>
        </w:rPr>
        <w:t>五</w:t>
      </w:r>
      <w:r w:rsidRPr="006F58B2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</w:rPr>
        <w:t>、咨询电话</w:t>
      </w:r>
    </w:p>
    <w:p w:rsidR="006F58B2" w:rsidRPr="006F58B2" w:rsidRDefault="006F58B2" w:rsidP="006F58B2">
      <w:pPr>
        <w:widowControl/>
        <w:spacing w:line="480" w:lineRule="atLeast"/>
        <w:ind w:firstLine="4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  </w:t>
      </w:r>
      <w:r w:rsidR="008967BD">
        <w:rPr>
          <w:rFonts w:ascii="Calibri" w:eastAsia="宋体" w:hAnsi="Calibri" w:cs="Calibri"/>
          <w:color w:val="333333"/>
          <w:kern w:val="0"/>
          <w:sz w:val="24"/>
          <w:szCs w:val="24"/>
        </w:rPr>
        <w:t>0516</w:t>
      </w:r>
      <w:r w:rsidRPr="006F58B2">
        <w:rPr>
          <w:rFonts w:ascii="Calibri" w:eastAsia="宋体" w:hAnsi="Calibri" w:cs="Calibri"/>
          <w:color w:val="333333"/>
          <w:kern w:val="0"/>
          <w:sz w:val="24"/>
          <w:szCs w:val="24"/>
        </w:rPr>
        <w:t> </w:t>
      </w:r>
      <w:r w:rsidR="008967BD" w:rsidRPr="008967BD">
        <w:rPr>
          <w:rFonts w:ascii="Calibri" w:eastAsia="宋体" w:hAnsi="Calibri" w:cs="Calibri"/>
          <w:color w:val="333333"/>
          <w:kern w:val="0"/>
          <w:sz w:val="24"/>
          <w:szCs w:val="24"/>
        </w:rPr>
        <w:t>-83590336</w:t>
      </w:r>
    </w:p>
    <w:p w:rsidR="002E1CD3" w:rsidRDefault="002E1CD3"/>
    <w:sectPr w:rsidR="002E1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C4"/>
    <w:rsid w:val="001D682C"/>
    <w:rsid w:val="002E1CD3"/>
    <w:rsid w:val="0049396D"/>
    <w:rsid w:val="006F58B2"/>
    <w:rsid w:val="008029FF"/>
    <w:rsid w:val="0084050F"/>
    <w:rsid w:val="008960C4"/>
    <w:rsid w:val="008967BD"/>
    <w:rsid w:val="00AC20B7"/>
    <w:rsid w:val="00B03CA1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9D20"/>
  <w15:chartTrackingRefBased/>
  <w15:docId w15:val="{37B6CC84-24C6-49C4-B931-09C39FCD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jsxt.cum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志英</dc:creator>
  <cp:keywords/>
  <dc:description/>
  <cp:lastModifiedBy>段 志英</cp:lastModifiedBy>
  <cp:revision>2</cp:revision>
  <dcterms:created xsi:type="dcterms:W3CDTF">2018-08-26T03:08:00Z</dcterms:created>
  <dcterms:modified xsi:type="dcterms:W3CDTF">2018-08-26T03:08:00Z</dcterms:modified>
</cp:coreProperties>
</file>