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4A" w:rsidRDefault="00EB0BC4" w:rsidP="00EB0BC4">
      <w:pPr>
        <w:pStyle w:val="a4"/>
        <w:spacing w:before="217" w:after="435"/>
      </w:pPr>
      <w:r w:rsidRPr="0010228F">
        <w:rPr>
          <w:rFonts w:hint="eastAsia"/>
        </w:rPr>
        <w:t>中国矿业大学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单位研究生校外培养基地建设目标规划</w:t>
      </w:r>
    </w:p>
    <w:p w:rsidR="00F778DE" w:rsidRPr="00404D6D" w:rsidRDefault="00F778DE" w:rsidP="00BE2CFF">
      <w:pPr>
        <w:ind w:firstLineChars="0" w:firstLine="0"/>
        <w:rPr>
          <w:sz w:val="28"/>
          <w:szCs w:val="28"/>
        </w:rPr>
      </w:pPr>
      <w:bookmarkStart w:id="0" w:name="_Hlk113609743"/>
      <w:r w:rsidRPr="00404D6D">
        <w:rPr>
          <w:rFonts w:hint="eastAsia"/>
          <w:sz w:val="28"/>
          <w:szCs w:val="28"/>
        </w:rPr>
        <w:t>填报单位（公章）：</w:t>
      </w:r>
      <w:r w:rsidRPr="00404D6D">
        <w:rPr>
          <w:sz w:val="28"/>
          <w:szCs w:val="28"/>
        </w:rPr>
        <w:tab/>
      </w:r>
      <w:r w:rsidRPr="00404D6D">
        <w:rPr>
          <w:sz w:val="28"/>
          <w:szCs w:val="28"/>
        </w:rPr>
        <w:tab/>
      </w:r>
      <w:r w:rsidRPr="00404D6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4D6D">
        <w:rPr>
          <w:sz w:val="28"/>
          <w:szCs w:val="28"/>
        </w:rPr>
        <w:tab/>
      </w:r>
      <w:r w:rsidRPr="00404D6D">
        <w:rPr>
          <w:sz w:val="28"/>
          <w:szCs w:val="28"/>
        </w:rPr>
        <w:tab/>
      </w:r>
      <w:r w:rsidRPr="00404D6D">
        <w:rPr>
          <w:sz w:val="28"/>
          <w:szCs w:val="28"/>
        </w:rPr>
        <w:tab/>
      </w:r>
      <w:r w:rsidRPr="00404D6D">
        <w:rPr>
          <w:rFonts w:hint="eastAsia"/>
          <w:sz w:val="28"/>
          <w:szCs w:val="28"/>
        </w:rPr>
        <w:t>主管领导（签字）：</w:t>
      </w:r>
      <w:r w:rsidRPr="00404D6D">
        <w:rPr>
          <w:rFonts w:hint="eastAsia"/>
          <w:sz w:val="28"/>
          <w:szCs w:val="28"/>
          <w:u w:val="single"/>
        </w:rPr>
        <w:t xml:space="preserve"> </w:t>
      </w:r>
      <w:r w:rsidRPr="00404D6D">
        <w:rPr>
          <w:sz w:val="28"/>
          <w:szCs w:val="28"/>
          <w:u w:val="single"/>
        </w:rPr>
        <w:t xml:space="preserve">        </w:t>
      </w:r>
      <w:r w:rsidRPr="00404D6D">
        <w:rPr>
          <w:sz w:val="28"/>
          <w:szCs w:val="28"/>
        </w:rPr>
        <w:tab/>
      </w:r>
      <w:r w:rsidRPr="00404D6D">
        <w:rPr>
          <w:sz w:val="28"/>
          <w:szCs w:val="28"/>
        </w:rPr>
        <w:tab/>
      </w:r>
      <w:r w:rsidRPr="00404D6D">
        <w:rPr>
          <w:rFonts w:hint="eastAsia"/>
          <w:sz w:val="28"/>
          <w:szCs w:val="28"/>
        </w:rPr>
        <w:t>填报日期：</w:t>
      </w:r>
      <w:r w:rsidRPr="00404D6D">
        <w:rPr>
          <w:rFonts w:hint="eastAsia"/>
          <w:sz w:val="28"/>
          <w:szCs w:val="28"/>
        </w:rPr>
        <w:t>2</w:t>
      </w:r>
      <w:r w:rsidRPr="00404D6D">
        <w:rPr>
          <w:sz w:val="28"/>
          <w:szCs w:val="28"/>
        </w:rPr>
        <w:t>022</w:t>
      </w:r>
      <w:r w:rsidRPr="00404D6D">
        <w:rPr>
          <w:rFonts w:hint="eastAsia"/>
          <w:sz w:val="28"/>
          <w:szCs w:val="28"/>
        </w:rPr>
        <w:t>年</w:t>
      </w:r>
      <w:r w:rsidRPr="00404D6D">
        <w:rPr>
          <w:rFonts w:hint="eastAsia"/>
          <w:sz w:val="28"/>
          <w:szCs w:val="28"/>
        </w:rPr>
        <w:t xml:space="preserve"> </w:t>
      </w:r>
      <w:r w:rsidRPr="00404D6D">
        <w:rPr>
          <w:sz w:val="28"/>
          <w:szCs w:val="28"/>
        </w:rPr>
        <w:t xml:space="preserve">  </w:t>
      </w:r>
      <w:r w:rsidRPr="00404D6D">
        <w:rPr>
          <w:rFonts w:hint="eastAsia"/>
          <w:sz w:val="28"/>
          <w:szCs w:val="28"/>
        </w:rPr>
        <w:t>月</w:t>
      </w:r>
      <w:r w:rsidRPr="00404D6D">
        <w:rPr>
          <w:rFonts w:hint="eastAsia"/>
          <w:sz w:val="28"/>
          <w:szCs w:val="28"/>
        </w:rPr>
        <w:t xml:space="preserve"> </w:t>
      </w:r>
      <w:r w:rsidRPr="00404D6D">
        <w:rPr>
          <w:sz w:val="28"/>
          <w:szCs w:val="28"/>
        </w:rPr>
        <w:t xml:space="preserve">  </w:t>
      </w:r>
      <w:r w:rsidRPr="00404D6D">
        <w:rPr>
          <w:rFonts w:hint="eastAsia"/>
          <w:sz w:val="28"/>
          <w:szCs w:val="28"/>
        </w:rPr>
        <w:t>日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91"/>
        <w:gridCol w:w="2240"/>
        <w:gridCol w:w="4483"/>
        <w:gridCol w:w="1495"/>
        <w:gridCol w:w="2240"/>
        <w:gridCol w:w="1278"/>
        <w:gridCol w:w="1621"/>
      </w:tblGrid>
      <w:tr w:rsidR="00EB0BC4" w:rsidRPr="00EB0BC4" w:rsidTr="00EB0BC4">
        <w:tc>
          <w:tcPr>
            <w:tcW w:w="212" w:type="pct"/>
            <w:vMerge w:val="restart"/>
            <w:vAlign w:val="center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03" w:type="pct"/>
            <w:vMerge w:val="restart"/>
            <w:vAlign w:val="center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学科</w:t>
            </w:r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专业代码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及</w:t>
            </w:r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1607" w:type="pct"/>
            <w:vMerge w:val="restart"/>
            <w:vAlign w:val="center"/>
          </w:tcPr>
          <w:p w:rsid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分年度推进计划</w:t>
            </w:r>
          </w:p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（2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022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2025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2378" w:type="pct"/>
            <w:gridSpan w:val="4"/>
            <w:vAlign w:val="center"/>
          </w:tcPr>
          <w:p w:rsidR="00EB0BC4" w:rsidRPr="00EB0BC4" w:rsidRDefault="00BD4905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“</w:t>
            </w:r>
            <w:r w:rsidR="00EB0BC4">
              <w:rPr>
                <w:rFonts w:ascii="宋体" w:eastAsia="宋体" w:hAnsi="宋体" w:hint="eastAsia"/>
                <w:b/>
                <w:sz w:val="21"/>
                <w:szCs w:val="21"/>
              </w:rPr>
              <w:t>十四五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”</w:t>
            </w:r>
            <w:r w:rsidR="00EB0BC4">
              <w:rPr>
                <w:rFonts w:ascii="宋体" w:eastAsia="宋体" w:hAnsi="宋体" w:hint="eastAsia"/>
                <w:b/>
                <w:sz w:val="21"/>
                <w:szCs w:val="21"/>
              </w:rPr>
              <w:t>末远景目标</w:t>
            </w:r>
          </w:p>
        </w:tc>
      </w:tr>
      <w:tr w:rsidR="00EB0BC4" w:rsidRPr="00EB0BC4" w:rsidTr="00EB0BC4">
        <w:tc>
          <w:tcPr>
            <w:tcW w:w="212" w:type="pct"/>
            <w:vMerge/>
            <w:vAlign w:val="center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03" w:type="pct"/>
            <w:vMerge/>
            <w:vAlign w:val="center"/>
          </w:tcPr>
          <w:p w:rsid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607" w:type="pct"/>
            <w:vMerge/>
            <w:vAlign w:val="center"/>
          </w:tcPr>
          <w:p w:rsid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拟建设基地类型及数量</w:t>
            </w:r>
          </w:p>
        </w:tc>
        <w:tc>
          <w:tcPr>
            <w:tcW w:w="803" w:type="pct"/>
            <w:vAlign w:val="center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每基地</w:t>
            </w:r>
            <w:proofErr w:type="gramEnd"/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平均承接专业学位实践研究生数</w:t>
            </w:r>
          </w:p>
        </w:tc>
        <w:tc>
          <w:tcPr>
            <w:tcW w:w="458" w:type="pct"/>
            <w:vAlign w:val="center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拟聘合作导师数</w:t>
            </w:r>
          </w:p>
        </w:tc>
        <w:tc>
          <w:tcPr>
            <w:tcW w:w="581" w:type="pct"/>
            <w:vAlign w:val="center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专业学位生</w:t>
            </w:r>
            <w:proofErr w:type="gramStart"/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均合作</w:t>
            </w:r>
            <w:proofErr w:type="gramEnd"/>
            <w:r w:rsidRPr="00EB0BC4">
              <w:rPr>
                <w:rFonts w:ascii="宋体" w:eastAsia="宋体" w:hAnsi="宋体" w:hint="eastAsia"/>
                <w:b/>
                <w:sz w:val="21"/>
                <w:szCs w:val="21"/>
              </w:rPr>
              <w:t>导师数</w:t>
            </w:r>
          </w:p>
        </w:tc>
      </w:tr>
      <w:tr w:rsidR="00EB0BC4" w:rsidRPr="00EB0BC4" w:rsidTr="00EB0BC4">
        <w:trPr>
          <w:trHeight w:val="1177"/>
        </w:trPr>
        <w:tc>
          <w:tcPr>
            <w:tcW w:w="212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03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7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6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3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8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0BC4" w:rsidRPr="00EB0BC4" w:rsidTr="00EB0BC4">
        <w:trPr>
          <w:trHeight w:val="1177"/>
        </w:trPr>
        <w:tc>
          <w:tcPr>
            <w:tcW w:w="212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03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7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6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3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8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0BC4" w:rsidRPr="00EB0BC4" w:rsidTr="00EB0BC4">
        <w:trPr>
          <w:trHeight w:val="1177"/>
        </w:trPr>
        <w:tc>
          <w:tcPr>
            <w:tcW w:w="212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03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7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6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3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8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" w:type="pct"/>
          </w:tcPr>
          <w:p w:rsidR="00EB0BC4" w:rsidRPr="00EB0BC4" w:rsidRDefault="00EB0BC4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605D" w:rsidRPr="00EB0BC4" w:rsidTr="00EB0BC4">
        <w:trPr>
          <w:trHeight w:val="1177"/>
        </w:trPr>
        <w:tc>
          <w:tcPr>
            <w:tcW w:w="212" w:type="pct"/>
          </w:tcPr>
          <w:p w:rsidR="0024605D" w:rsidRDefault="0024605D" w:rsidP="00EB0BC4">
            <w:pPr>
              <w:spacing w:line="300" w:lineRule="exact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bookmarkStart w:id="1" w:name="_GoBack"/>
            <w:bookmarkEnd w:id="1"/>
          </w:p>
        </w:tc>
        <w:tc>
          <w:tcPr>
            <w:tcW w:w="803" w:type="pct"/>
          </w:tcPr>
          <w:p w:rsidR="0024605D" w:rsidRPr="00EB0BC4" w:rsidRDefault="0024605D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07" w:type="pct"/>
          </w:tcPr>
          <w:p w:rsidR="0024605D" w:rsidRPr="00EB0BC4" w:rsidRDefault="0024605D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6" w:type="pct"/>
          </w:tcPr>
          <w:p w:rsidR="0024605D" w:rsidRPr="00EB0BC4" w:rsidRDefault="0024605D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3" w:type="pct"/>
          </w:tcPr>
          <w:p w:rsidR="0024605D" w:rsidRPr="00EB0BC4" w:rsidRDefault="0024605D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58" w:type="pct"/>
          </w:tcPr>
          <w:p w:rsidR="0024605D" w:rsidRPr="00EB0BC4" w:rsidRDefault="0024605D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" w:type="pct"/>
          </w:tcPr>
          <w:p w:rsidR="0024605D" w:rsidRPr="00EB0BC4" w:rsidRDefault="0024605D" w:rsidP="00EB0BC4">
            <w:pPr>
              <w:spacing w:line="3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0"/>
    </w:tbl>
    <w:p w:rsidR="00EB0BC4" w:rsidRDefault="00EB0BC4" w:rsidP="00F778DE">
      <w:pPr>
        <w:ind w:firstLineChars="0" w:firstLine="0"/>
        <w:rPr>
          <w:u w:val="single"/>
        </w:rPr>
      </w:pPr>
    </w:p>
    <w:sectPr w:rsidR="00EB0BC4" w:rsidSect="00EB0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D9E" w:rsidRDefault="00A85D9E" w:rsidP="00F778DE">
      <w:pPr>
        <w:spacing w:line="240" w:lineRule="auto"/>
        <w:ind w:firstLine="640"/>
      </w:pPr>
      <w:r>
        <w:separator/>
      </w:r>
    </w:p>
  </w:endnote>
  <w:endnote w:type="continuationSeparator" w:id="0">
    <w:p w:rsidR="00A85D9E" w:rsidRDefault="00A85D9E" w:rsidP="00F778D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DE" w:rsidRDefault="00F778DE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DE" w:rsidRDefault="00F778DE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DE" w:rsidRDefault="00F778DE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D9E" w:rsidRDefault="00A85D9E" w:rsidP="00F778DE">
      <w:pPr>
        <w:spacing w:line="240" w:lineRule="auto"/>
        <w:ind w:firstLine="640"/>
      </w:pPr>
      <w:r>
        <w:separator/>
      </w:r>
    </w:p>
  </w:footnote>
  <w:footnote w:type="continuationSeparator" w:id="0">
    <w:p w:rsidR="00A85D9E" w:rsidRDefault="00A85D9E" w:rsidP="00F778D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DE" w:rsidRDefault="00F778D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DE" w:rsidRDefault="00F778DE" w:rsidP="00F778DE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DE" w:rsidRDefault="00F778D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C0B447FC"/>
    <w:lvl w:ilvl="0">
      <w:start w:val="1"/>
      <w:numFmt w:val="decimal"/>
      <w:pStyle w:val="2"/>
      <w:suff w:val="space"/>
      <w:lvlText w:val="%1.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4"/>
    <w:rsid w:val="0015170F"/>
    <w:rsid w:val="001B6D2F"/>
    <w:rsid w:val="0024605D"/>
    <w:rsid w:val="004958AE"/>
    <w:rsid w:val="004C277A"/>
    <w:rsid w:val="00624318"/>
    <w:rsid w:val="007D05C4"/>
    <w:rsid w:val="009C6FF9"/>
    <w:rsid w:val="00A85D9E"/>
    <w:rsid w:val="00BD4905"/>
    <w:rsid w:val="00BE2CFF"/>
    <w:rsid w:val="00D75C4A"/>
    <w:rsid w:val="00DD13FB"/>
    <w:rsid w:val="00E0589A"/>
    <w:rsid w:val="00EB0BC4"/>
    <w:rsid w:val="00F778DE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7C0B9"/>
  <w15:chartTrackingRefBased/>
  <w15:docId w15:val="{FC8ACDAE-504E-499A-96A6-19A1BB36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E6F84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/>
      <w:ind w:firstLine="20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4958AE"/>
    <w:pPr>
      <w:keepNext/>
      <w:keepLines/>
      <w:numPr>
        <w:numId w:val="7"/>
      </w:numPr>
      <w:ind w:left="0" w:firstLineChars="0" w:firstLine="635"/>
      <w:outlineLvl w:val="1"/>
    </w:pPr>
    <w:rPr>
      <w:rFonts w:eastAsia="楷体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4958AE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next w:val="a0"/>
    <w:link w:val="a5"/>
    <w:qFormat/>
    <w:rsid w:val="0015170F"/>
    <w:pPr>
      <w:spacing w:beforeLines="50" w:before="156" w:afterLines="100" w:after="312"/>
      <w:ind w:firstLineChars="0" w:firstLine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5">
    <w:name w:val="文件标题 字符"/>
    <w:basedOn w:val="a1"/>
    <w:link w:val="a4"/>
    <w:rsid w:val="0015170F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ind w:left="0" w:firstLineChars="0" w:firstLine="624"/>
    </w:p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ind w:firstLine="420"/>
    </w:pPr>
  </w:style>
  <w:style w:type="paragraph" w:customStyle="1" w:styleId="a8">
    <w:name w:val="特殊说明"/>
    <w:basedOn w:val="a0"/>
    <w:link w:val="a9"/>
    <w:qFormat/>
    <w:rsid w:val="00624318"/>
    <w:pPr>
      <w:ind w:firstLine="640"/>
    </w:pPr>
    <w:rPr>
      <w:rFonts w:eastAsia="楷体"/>
    </w:rPr>
  </w:style>
  <w:style w:type="character" w:customStyle="1" w:styleId="a9">
    <w:name w:val="特殊说明 字符"/>
    <w:basedOn w:val="a1"/>
    <w:link w:val="a8"/>
    <w:rsid w:val="00624318"/>
    <w:rPr>
      <w:rFonts w:ascii="Times New Roman" w:eastAsia="楷体" w:hAnsi="Times New Roman"/>
      <w:sz w:val="32"/>
    </w:rPr>
  </w:style>
  <w:style w:type="table" w:styleId="aa">
    <w:name w:val="Table Grid"/>
    <w:basedOn w:val="a2"/>
    <w:uiPriority w:val="39"/>
    <w:rsid w:val="00EB0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F77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rsid w:val="00F778DE"/>
    <w:rPr>
      <w:rFonts w:ascii="Times New Roman" w:eastAsia="仿宋" w:hAnsi="Times New Roman"/>
      <w:sz w:val="18"/>
      <w:szCs w:val="18"/>
    </w:rPr>
  </w:style>
  <w:style w:type="paragraph" w:styleId="ad">
    <w:name w:val="footer"/>
    <w:basedOn w:val="a0"/>
    <w:link w:val="ae"/>
    <w:uiPriority w:val="99"/>
    <w:unhideWhenUsed/>
    <w:rsid w:val="00F778D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F778DE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3</cp:revision>
  <dcterms:created xsi:type="dcterms:W3CDTF">2022-09-08T08:54:00Z</dcterms:created>
  <dcterms:modified xsi:type="dcterms:W3CDTF">2022-09-09T02:59:00Z</dcterms:modified>
</cp:coreProperties>
</file>