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D6" w:rsidRPr="00AF4B63" w:rsidRDefault="00AF4B63" w:rsidP="00AF4B63">
      <w:pPr>
        <w:jc w:val="center"/>
        <w:rPr>
          <w:rFonts w:ascii="宋体" w:eastAsia="宋体" w:hAnsi="宋体"/>
          <w:b/>
          <w:sz w:val="36"/>
        </w:rPr>
      </w:pPr>
      <w:r w:rsidRPr="00AF4B63">
        <w:rPr>
          <w:rFonts w:ascii="宋体" w:eastAsia="宋体" w:hAnsi="宋体" w:hint="eastAsia"/>
          <w:b/>
          <w:sz w:val="36"/>
        </w:rPr>
        <w:t>学期注册指南</w:t>
      </w:r>
    </w:p>
    <w:p w:rsidR="00AF4B63" w:rsidRPr="00AF4B63" w:rsidRDefault="00AF4B63" w:rsidP="00AF4B63">
      <w:pPr>
        <w:ind w:firstLineChars="200" w:firstLine="422"/>
        <w:rPr>
          <w:rFonts w:ascii="宋体" w:eastAsia="宋体" w:hAnsi="宋体"/>
          <w:b/>
          <w:color w:val="FF0000"/>
        </w:rPr>
      </w:pPr>
      <w:r w:rsidRPr="00AF4B63">
        <w:rPr>
          <w:rFonts w:ascii="宋体" w:eastAsia="宋体" w:hAnsi="宋体" w:hint="eastAsia"/>
          <w:b/>
          <w:color w:val="FF0000"/>
        </w:rPr>
        <w:t>研究生应先提交学期注册申请，并经研究生</w:t>
      </w:r>
      <w:r w:rsidR="00984D08">
        <w:rPr>
          <w:rFonts w:ascii="宋体" w:eastAsia="宋体" w:hAnsi="宋体" w:hint="eastAsia"/>
          <w:b/>
          <w:color w:val="FF0000"/>
        </w:rPr>
        <w:t>教务管理人员</w:t>
      </w:r>
      <w:r w:rsidRPr="00AF4B63">
        <w:rPr>
          <w:rFonts w:ascii="宋体" w:eastAsia="宋体" w:hAnsi="宋体" w:hint="eastAsia"/>
          <w:b/>
          <w:color w:val="FF0000"/>
        </w:rPr>
        <w:t>审核通过后，方可进行选课。</w:t>
      </w:r>
      <w:r w:rsidR="00A0322C">
        <w:rPr>
          <w:rFonts w:ascii="宋体" w:eastAsia="宋体" w:hAnsi="宋体" w:hint="eastAsia"/>
          <w:b/>
          <w:color w:val="FF0000"/>
        </w:rPr>
        <w:t>根据《中国矿业大学研究生学籍管理规定》相关条款：</w:t>
      </w:r>
      <w:r>
        <w:rPr>
          <w:rFonts w:ascii="宋体" w:eastAsia="宋体" w:hAnsi="宋体" w:hint="eastAsia"/>
          <w:b/>
          <w:color w:val="FF0000"/>
        </w:rPr>
        <w:t>研究生应</w:t>
      </w:r>
      <w:r w:rsidR="00A0322C">
        <w:rPr>
          <w:rFonts w:ascii="宋体" w:eastAsia="宋体" w:hAnsi="宋体" w:hint="eastAsia"/>
          <w:b/>
          <w:color w:val="FF0000"/>
        </w:rPr>
        <w:t>在每学年第一学期进行注册时，按照有关要求先</w:t>
      </w:r>
      <w:r>
        <w:rPr>
          <w:rFonts w:ascii="宋体" w:eastAsia="宋体" w:hAnsi="宋体" w:hint="eastAsia"/>
          <w:b/>
          <w:color w:val="FF0000"/>
        </w:rPr>
        <w:t>缴清</w:t>
      </w:r>
      <w:r w:rsidR="00A0322C">
        <w:rPr>
          <w:rFonts w:ascii="宋体" w:eastAsia="宋体" w:hAnsi="宋体" w:hint="eastAsia"/>
          <w:b/>
          <w:color w:val="FF0000"/>
        </w:rPr>
        <w:t>相关费用</w:t>
      </w:r>
      <w:r>
        <w:rPr>
          <w:rFonts w:ascii="宋体" w:eastAsia="宋体" w:hAnsi="宋体" w:hint="eastAsia"/>
          <w:b/>
          <w:color w:val="FF0000"/>
        </w:rPr>
        <w:t>。</w:t>
      </w:r>
    </w:p>
    <w:p w:rsidR="00AF4B63" w:rsidRDefault="00AF4B63">
      <w:pPr>
        <w:rPr>
          <w:rFonts w:ascii="宋体" w:eastAsia="宋体" w:hAnsi="宋体"/>
        </w:rPr>
      </w:pPr>
    </w:p>
    <w:p w:rsidR="00AF4B63" w:rsidRDefault="00AF4B6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研究生学期注册申请提交步骤如下：</w:t>
      </w:r>
    </w:p>
    <w:p w:rsidR="00AF4B63" w:rsidRDefault="00AF4B6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1、登陆研究生培养管理信息系统</w:t>
      </w:r>
      <w:hyperlink r:id="rId7" w:history="1">
        <w:r w:rsidRPr="009F5A07">
          <w:rPr>
            <w:rStyle w:val="af4"/>
            <w:rFonts w:ascii="宋体" w:eastAsia="宋体" w:hAnsi="宋体" w:hint="eastAsia"/>
          </w:rPr>
          <w:t>h</w:t>
        </w:r>
        <w:r w:rsidRPr="009F5A07">
          <w:rPr>
            <w:rStyle w:val="af4"/>
            <w:rFonts w:ascii="宋体" w:eastAsia="宋体" w:hAnsi="宋体"/>
          </w:rPr>
          <w:t>ttp</w:t>
        </w:r>
        <w:r w:rsidRPr="009F5A07">
          <w:rPr>
            <w:rStyle w:val="af4"/>
            <w:rFonts w:ascii="宋体" w:eastAsia="宋体" w:hAnsi="宋体" w:hint="eastAsia"/>
          </w:rPr>
          <w:t>:</w:t>
        </w:r>
        <w:r w:rsidRPr="009F5A07">
          <w:rPr>
            <w:rStyle w:val="af4"/>
            <w:rFonts w:ascii="宋体" w:eastAsia="宋体" w:hAnsi="宋体"/>
          </w:rPr>
          <w:t>//yjsxt.cumt.edu.cn</w:t>
        </w:r>
      </w:hyperlink>
      <w:r>
        <w:rPr>
          <w:rFonts w:ascii="宋体" w:eastAsia="宋体" w:hAnsi="宋体"/>
        </w:rPr>
        <w:t>;</w:t>
      </w:r>
    </w:p>
    <w:p w:rsidR="00AF4B63" w:rsidRDefault="00AF4B6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2、点击“培养-培养管理-学期注册信息管理”</w:t>
      </w:r>
    </w:p>
    <w:p w:rsidR="00AF4B63" w:rsidRDefault="00AF4B6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3、填写相关信息后点击右上角“提交”</w:t>
      </w:r>
    </w:p>
    <w:p w:rsidR="00AF4B63" w:rsidRDefault="00FA6CD6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7C39CD88" wp14:editId="440648D7">
            <wp:extent cx="5274310" cy="21767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4B63" w:rsidRDefault="00AF4B6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4、等待学院审核通过，如长时间未审核，请联系相关学院</w:t>
      </w:r>
      <w:r w:rsidR="00D75CB3">
        <w:rPr>
          <w:rFonts w:ascii="宋体" w:eastAsia="宋体" w:hAnsi="宋体" w:hint="eastAsia"/>
        </w:rPr>
        <w:t>研究生教务管理人员</w:t>
      </w:r>
      <w:r>
        <w:rPr>
          <w:rFonts w:ascii="宋体" w:eastAsia="宋体" w:hAnsi="宋体" w:hint="eastAsia"/>
        </w:rPr>
        <w:t>。</w:t>
      </w:r>
    </w:p>
    <w:sectPr w:rsidR="00AF4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162" w:rsidRDefault="00247162" w:rsidP="00984D08">
      <w:r>
        <w:separator/>
      </w:r>
    </w:p>
  </w:endnote>
  <w:endnote w:type="continuationSeparator" w:id="0">
    <w:p w:rsidR="00247162" w:rsidRDefault="00247162" w:rsidP="0098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162" w:rsidRDefault="00247162" w:rsidP="00984D08">
      <w:r>
        <w:separator/>
      </w:r>
    </w:p>
  </w:footnote>
  <w:footnote w:type="continuationSeparator" w:id="0">
    <w:p w:rsidR="00247162" w:rsidRDefault="00247162" w:rsidP="00984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C83"/>
    <w:multiLevelType w:val="multilevel"/>
    <w:tmpl w:val="61F686D0"/>
    <w:lvl w:ilvl="0">
      <w:start w:val="1"/>
      <w:numFmt w:val="chineseCountingThousand"/>
      <w:pStyle w:val="a"/>
      <w:suff w:val="nothing"/>
      <w:lvlText w:val="%1、"/>
      <w:lvlJc w:val="left"/>
      <w:pPr>
        <w:ind w:left="0" w:firstLine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" w15:restartNumberingAfterBreak="0">
    <w:nsid w:val="0BEC110F"/>
    <w:multiLevelType w:val="hybridMultilevel"/>
    <w:tmpl w:val="0A5CDDB6"/>
    <w:lvl w:ilvl="0" w:tplc="31560BC4">
      <w:start w:val="1"/>
      <w:numFmt w:val="decimal"/>
      <w:suff w:val="space"/>
      <w:lvlText w:val="%1.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1D24D5C"/>
    <w:multiLevelType w:val="hybridMultilevel"/>
    <w:tmpl w:val="6312347A"/>
    <w:lvl w:ilvl="0" w:tplc="0E0A145C">
      <w:start w:val="1"/>
      <w:numFmt w:val="chineseCountingThousand"/>
      <w:suff w:val="space"/>
      <w:lvlText w:val="%1、"/>
      <w:lvlJc w:val="left"/>
      <w:pPr>
        <w:ind w:left="0" w:firstLine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545362C"/>
    <w:multiLevelType w:val="hybridMultilevel"/>
    <w:tmpl w:val="EF6A7CD8"/>
    <w:lvl w:ilvl="0" w:tplc="D63C70B4">
      <w:start w:val="1"/>
      <w:numFmt w:val="decimal"/>
      <w:pStyle w:val="a0"/>
      <w:suff w:val="space"/>
      <w:lvlText w:val="%1.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2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63"/>
    <w:rsid w:val="000575D6"/>
    <w:rsid w:val="0008489D"/>
    <w:rsid w:val="000D7D87"/>
    <w:rsid w:val="0021120A"/>
    <w:rsid w:val="00247162"/>
    <w:rsid w:val="003B35EE"/>
    <w:rsid w:val="004B732B"/>
    <w:rsid w:val="005C7381"/>
    <w:rsid w:val="00614016"/>
    <w:rsid w:val="0078027B"/>
    <w:rsid w:val="007977BA"/>
    <w:rsid w:val="00984D08"/>
    <w:rsid w:val="009B0978"/>
    <w:rsid w:val="00A0322C"/>
    <w:rsid w:val="00AA06DD"/>
    <w:rsid w:val="00AF4B63"/>
    <w:rsid w:val="00BC2E08"/>
    <w:rsid w:val="00CD6D8D"/>
    <w:rsid w:val="00D75CB3"/>
    <w:rsid w:val="00E73B4D"/>
    <w:rsid w:val="00EC7321"/>
    <w:rsid w:val="00FA2072"/>
    <w:rsid w:val="00FA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832892-85E7-40CC-B895-9E88E118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a5">
    <w:name w:val="学生名册"/>
    <w:basedOn w:val="a3"/>
    <w:uiPriority w:val="99"/>
    <w:rsid w:val="00AA06DD"/>
    <w:rPr>
      <w:rFonts w:ascii="Times New Roman" w:eastAsia="宋体" w:hAnsi="Times New Roman" w:cs="Times New Roman"/>
      <w:kern w:val="0"/>
      <w:sz w:val="20"/>
      <w:szCs w:val="20"/>
    </w:rPr>
    <w:tblPr>
      <w:jc w:val="center"/>
      <w:tblBorders>
        <w:top w:val="single" w:sz="12" w:space="0" w:color="auto"/>
        <w:bottom w:val="single" w:sz="12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left w:w="57" w:type="dxa"/>
        <w:right w:w="57" w:type="dxa"/>
      </w:tcMar>
    </w:tcPr>
    <w:tblStylePr w:type="firstRow">
      <w:rPr>
        <w:rFonts w:eastAsia="黑体"/>
        <w:sz w:val="20"/>
      </w:rPr>
      <w:tblPr/>
      <w:trPr>
        <w:tblHeader/>
      </w:trPr>
    </w:tblStylePr>
  </w:style>
  <w:style w:type="paragraph" w:customStyle="1" w:styleId="a0">
    <w:name w:val="报告列表"/>
    <w:basedOn w:val="a6"/>
    <w:link w:val="a7"/>
    <w:qFormat/>
    <w:rsid w:val="009B0978"/>
    <w:pPr>
      <w:numPr>
        <w:numId w:val="6"/>
      </w:numPr>
    </w:pPr>
  </w:style>
  <w:style w:type="character" w:customStyle="1" w:styleId="a7">
    <w:name w:val="报告列表 字符"/>
    <w:basedOn w:val="a2"/>
    <w:link w:val="a0"/>
    <w:qFormat/>
    <w:rsid w:val="009B0978"/>
    <w:rPr>
      <w:rFonts w:ascii="Times New Roman" w:eastAsia="仿宋" w:hAnsi="Times New Roman" w:cs="Times New Roman"/>
      <w:sz w:val="24"/>
      <w:szCs w:val="28"/>
    </w:rPr>
  </w:style>
  <w:style w:type="paragraph" w:customStyle="1" w:styleId="a6">
    <w:name w:val="报告正文"/>
    <w:basedOn w:val="a1"/>
    <w:link w:val="a8"/>
    <w:qFormat/>
    <w:rsid w:val="009B0978"/>
    <w:pPr>
      <w:widowControl/>
      <w:spacing w:line="400" w:lineRule="exact"/>
      <w:ind w:firstLine="420"/>
    </w:pPr>
    <w:rPr>
      <w:rFonts w:ascii="Times New Roman" w:eastAsia="仿宋" w:hAnsi="Times New Roman" w:cs="Times New Roman"/>
      <w:sz w:val="24"/>
      <w:szCs w:val="28"/>
    </w:rPr>
  </w:style>
  <w:style w:type="character" w:customStyle="1" w:styleId="a8">
    <w:name w:val="报告正文 字符"/>
    <w:basedOn w:val="a2"/>
    <w:link w:val="a6"/>
    <w:qFormat/>
    <w:rsid w:val="009B0978"/>
    <w:rPr>
      <w:rFonts w:ascii="Times New Roman" w:eastAsia="仿宋" w:hAnsi="Times New Roman" w:cs="Times New Roman"/>
      <w:sz w:val="24"/>
      <w:szCs w:val="28"/>
    </w:rPr>
  </w:style>
  <w:style w:type="paragraph" w:customStyle="1" w:styleId="a">
    <w:name w:val="报告正文小标题"/>
    <w:basedOn w:val="a6"/>
    <w:link w:val="a9"/>
    <w:qFormat/>
    <w:rsid w:val="009B0978"/>
    <w:pPr>
      <w:numPr>
        <w:numId w:val="7"/>
      </w:numPr>
      <w:spacing w:beforeLines="50" w:before="50"/>
    </w:pPr>
    <w:rPr>
      <w:b/>
    </w:rPr>
  </w:style>
  <w:style w:type="character" w:customStyle="1" w:styleId="a9">
    <w:name w:val="报告正文小标题 字符"/>
    <w:basedOn w:val="a2"/>
    <w:link w:val="a"/>
    <w:qFormat/>
    <w:rsid w:val="009B0978"/>
    <w:rPr>
      <w:rFonts w:ascii="Times New Roman" w:eastAsia="仿宋" w:hAnsi="Times New Roman" w:cs="Times New Roman"/>
      <w:b/>
      <w:sz w:val="24"/>
      <w:szCs w:val="28"/>
    </w:rPr>
  </w:style>
  <w:style w:type="paragraph" w:styleId="aa">
    <w:name w:val="Title"/>
    <w:basedOn w:val="a1"/>
    <w:next w:val="a1"/>
    <w:link w:val="ab"/>
    <w:qFormat/>
    <w:rsid w:val="007977B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2"/>
    <w:link w:val="aa"/>
    <w:rsid w:val="007977BA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c">
    <w:name w:val="表标题"/>
    <w:basedOn w:val="a1"/>
    <w:link w:val="ad"/>
    <w:qFormat/>
    <w:rsid w:val="009B0978"/>
    <w:pPr>
      <w:spacing w:before="200" w:line="400" w:lineRule="exact"/>
      <w:jc w:val="center"/>
    </w:pPr>
    <w:rPr>
      <w:rFonts w:ascii="Times New Roman" w:eastAsia="黑体" w:hAnsi="Times New Roman"/>
      <w:sz w:val="22"/>
      <w:szCs w:val="28"/>
    </w:rPr>
  </w:style>
  <w:style w:type="character" w:customStyle="1" w:styleId="ad">
    <w:name w:val="表标题 字符"/>
    <w:basedOn w:val="a2"/>
    <w:link w:val="ac"/>
    <w:qFormat/>
    <w:rsid w:val="009B0978"/>
    <w:rPr>
      <w:rFonts w:ascii="Times New Roman" w:eastAsia="黑体" w:hAnsi="Times New Roman"/>
      <w:sz w:val="22"/>
      <w:szCs w:val="28"/>
    </w:rPr>
  </w:style>
  <w:style w:type="paragraph" w:customStyle="1" w:styleId="ae">
    <w:name w:val="表内正文"/>
    <w:basedOn w:val="a1"/>
    <w:link w:val="af"/>
    <w:qFormat/>
    <w:rsid w:val="009B0978"/>
    <w:rPr>
      <w:rFonts w:ascii="Times New Roman" w:eastAsia="仿宋" w:hAnsi="Times New Roman"/>
      <w:sz w:val="20"/>
      <w:szCs w:val="18"/>
    </w:rPr>
  </w:style>
  <w:style w:type="character" w:customStyle="1" w:styleId="af">
    <w:name w:val="表内正文 字符"/>
    <w:basedOn w:val="a2"/>
    <w:link w:val="ae"/>
    <w:qFormat/>
    <w:rsid w:val="009B0978"/>
    <w:rPr>
      <w:rFonts w:ascii="Times New Roman" w:eastAsia="仿宋" w:hAnsi="Times New Roman"/>
      <w:sz w:val="20"/>
      <w:szCs w:val="18"/>
    </w:rPr>
  </w:style>
  <w:style w:type="paragraph" w:customStyle="1" w:styleId="af0">
    <w:name w:val="表头"/>
    <w:basedOn w:val="a1"/>
    <w:link w:val="af1"/>
    <w:qFormat/>
    <w:rsid w:val="009B0978"/>
    <w:pPr>
      <w:widowControl/>
      <w:jc w:val="center"/>
    </w:pPr>
    <w:rPr>
      <w:rFonts w:ascii="Times New Roman" w:eastAsia="仿宋" w:hAnsi="Times New Roman" w:cs="宋体"/>
      <w:b/>
      <w:color w:val="000000"/>
      <w:kern w:val="0"/>
      <w:sz w:val="18"/>
      <w:szCs w:val="18"/>
    </w:rPr>
  </w:style>
  <w:style w:type="character" w:customStyle="1" w:styleId="af1">
    <w:name w:val="表头 字符"/>
    <w:basedOn w:val="a2"/>
    <w:link w:val="af0"/>
    <w:qFormat/>
    <w:rsid w:val="009B0978"/>
    <w:rPr>
      <w:rFonts w:ascii="Times New Roman" w:eastAsia="仿宋" w:hAnsi="Times New Roman" w:cs="宋体"/>
      <w:b/>
      <w:color w:val="000000"/>
      <w:kern w:val="0"/>
      <w:sz w:val="18"/>
      <w:szCs w:val="18"/>
    </w:rPr>
  </w:style>
  <w:style w:type="paragraph" w:customStyle="1" w:styleId="2">
    <w:name w:val="报告列表2级"/>
    <w:basedOn w:val="a6"/>
    <w:link w:val="20"/>
    <w:qFormat/>
    <w:rsid w:val="009B0978"/>
    <w:pPr>
      <w:ind w:firstLine="0"/>
    </w:pPr>
  </w:style>
  <w:style w:type="character" w:customStyle="1" w:styleId="20">
    <w:name w:val="报告列表2级 字符"/>
    <w:basedOn w:val="a8"/>
    <w:link w:val="2"/>
    <w:rsid w:val="009B0978"/>
    <w:rPr>
      <w:rFonts w:ascii="Times New Roman" w:eastAsia="仿宋" w:hAnsi="Times New Roman" w:cs="Times New Roman"/>
      <w:sz w:val="24"/>
      <w:szCs w:val="28"/>
    </w:rPr>
  </w:style>
  <w:style w:type="paragraph" w:customStyle="1" w:styleId="af2">
    <w:name w:val="报告正文列表"/>
    <w:basedOn w:val="a6"/>
    <w:link w:val="af3"/>
    <w:qFormat/>
    <w:rsid w:val="009B0978"/>
    <w:rPr>
      <w:b/>
    </w:rPr>
  </w:style>
  <w:style w:type="character" w:customStyle="1" w:styleId="af3">
    <w:name w:val="报告正文列表 字符"/>
    <w:basedOn w:val="a2"/>
    <w:link w:val="af2"/>
    <w:rsid w:val="009B0978"/>
    <w:rPr>
      <w:rFonts w:ascii="Times New Roman" w:eastAsia="仿宋" w:hAnsi="Times New Roman" w:cs="Times New Roman"/>
      <w:b/>
      <w:sz w:val="24"/>
      <w:szCs w:val="28"/>
    </w:rPr>
  </w:style>
  <w:style w:type="character" w:styleId="af4">
    <w:name w:val="Hyperlink"/>
    <w:basedOn w:val="a2"/>
    <w:uiPriority w:val="99"/>
    <w:unhideWhenUsed/>
    <w:rsid w:val="00AF4B63"/>
    <w:rPr>
      <w:color w:val="0563C1" w:themeColor="hyperlink"/>
      <w:u w:val="single"/>
    </w:rPr>
  </w:style>
  <w:style w:type="paragraph" w:styleId="af5">
    <w:name w:val="header"/>
    <w:basedOn w:val="a1"/>
    <w:link w:val="af6"/>
    <w:uiPriority w:val="99"/>
    <w:unhideWhenUsed/>
    <w:rsid w:val="00984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页眉 字符"/>
    <w:basedOn w:val="a2"/>
    <w:link w:val="af5"/>
    <w:uiPriority w:val="99"/>
    <w:rsid w:val="00984D08"/>
    <w:rPr>
      <w:sz w:val="18"/>
      <w:szCs w:val="18"/>
    </w:rPr>
  </w:style>
  <w:style w:type="paragraph" w:styleId="af7">
    <w:name w:val="footer"/>
    <w:basedOn w:val="a1"/>
    <w:link w:val="af8"/>
    <w:uiPriority w:val="99"/>
    <w:unhideWhenUsed/>
    <w:rsid w:val="00984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8">
    <w:name w:val="页脚 字符"/>
    <w:basedOn w:val="a2"/>
    <w:link w:val="af7"/>
    <w:uiPriority w:val="99"/>
    <w:rsid w:val="00984D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yjsxt.cum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 淮</dc:creator>
  <cp:keywords/>
  <dc:description/>
  <cp:lastModifiedBy>丁 淮</cp:lastModifiedBy>
  <cp:revision>4</cp:revision>
  <dcterms:created xsi:type="dcterms:W3CDTF">2018-08-28T08:13:00Z</dcterms:created>
  <dcterms:modified xsi:type="dcterms:W3CDTF">2018-08-28T08:42:00Z</dcterms:modified>
</cp:coreProperties>
</file>