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D5F" w:rsidRPr="00395466" w:rsidRDefault="00E41D5F" w:rsidP="00E41D5F">
      <w:pPr>
        <w:widowControl/>
        <w:spacing w:line="480" w:lineRule="atLeast"/>
        <w:jc w:val="center"/>
        <w:rPr>
          <w:rFonts w:ascii="仿宋_gb2312" w:eastAsia="仿宋_gb2312" w:hAnsi="微软雅黑" w:cs="宋体"/>
          <w:b/>
          <w:color w:val="040000"/>
          <w:kern w:val="0"/>
          <w:sz w:val="32"/>
          <w:szCs w:val="32"/>
        </w:rPr>
      </w:pPr>
      <w:r w:rsidRPr="00395466">
        <w:rPr>
          <w:rFonts w:ascii="仿宋_gb2312" w:eastAsia="仿宋_gb2312" w:hAnsi="微软雅黑" w:cs="宋体" w:hint="eastAsia"/>
          <w:b/>
          <w:color w:val="040000"/>
          <w:kern w:val="0"/>
          <w:sz w:val="32"/>
          <w:szCs w:val="32"/>
        </w:rPr>
        <w:t>关于</w:t>
      </w:r>
      <w:r w:rsidR="00395466">
        <w:rPr>
          <w:rFonts w:ascii="仿宋_gb2312" w:eastAsia="仿宋_gb2312" w:hAnsi="微软雅黑" w:cs="宋体" w:hint="eastAsia"/>
          <w:b/>
          <w:color w:val="040000"/>
          <w:kern w:val="0"/>
          <w:sz w:val="32"/>
          <w:szCs w:val="32"/>
        </w:rPr>
        <w:t>参加</w:t>
      </w:r>
      <w:r w:rsidRPr="00395466">
        <w:rPr>
          <w:rFonts w:ascii="仿宋_gb2312" w:eastAsia="仿宋_gb2312" w:hAnsi="微软雅黑" w:cs="宋体" w:hint="eastAsia"/>
          <w:b/>
          <w:color w:val="040000"/>
          <w:kern w:val="0"/>
          <w:sz w:val="32"/>
          <w:szCs w:val="32"/>
        </w:rPr>
        <w:t>江苏省首届“十佳研究生导师”和“十佳研究生导师团队”推选工作的通知</w:t>
      </w:r>
    </w:p>
    <w:p w:rsidR="00395466" w:rsidRDefault="00395466" w:rsidP="00E41D5F">
      <w:pPr>
        <w:widowControl/>
        <w:spacing w:line="480" w:lineRule="atLeast"/>
        <w:rPr>
          <w:rFonts w:ascii="仿宋_gb2312" w:eastAsia="仿宋_gb2312" w:hAnsi="微软雅黑" w:cs="宋体"/>
          <w:color w:val="040000"/>
          <w:kern w:val="0"/>
          <w:sz w:val="29"/>
          <w:szCs w:val="29"/>
        </w:rPr>
      </w:pPr>
    </w:p>
    <w:p w:rsidR="00E41D5F" w:rsidRPr="005F78C6" w:rsidRDefault="00E41D5F" w:rsidP="00E41D5F">
      <w:pPr>
        <w:widowControl/>
        <w:spacing w:line="480" w:lineRule="atLeast"/>
        <w:rPr>
          <w:rFonts w:ascii="仿宋" w:eastAsia="仿宋" w:hAnsi="仿宋" w:cs="宋体"/>
          <w:color w:val="000000" w:themeColor="text1"/>
          <w:kern w:val="0"/>
          <w:szCs w:val="21"/>
        </w:rPr>
      </w:pPr>
      <w:r w:rsidRPr="005F78C6">
        <w:rPr>
          <w:rFonts w:ascii="仿宋" w:eastAsia="仿宋" w:hAnsi="仿宋" w:cs="宋体" w:hint="eastAsia"/>
          <w:color w:val="000000" w:themeColor="text1"/>
          <w:kern w:val="0"/>
          <w:sz w:val="29"/>
          <w:szCs w:val="29"/>
        </w:rPr>
        <w:t>各</w:t>
      </w:r>
      <w:r w:rsidR="005F78C6" w:rsidRPr="005F78C6">
        <w:rPr>
          <w:rFonts w:ascii="仿宋" w:eastAsia="仿宋" w:hAnsi="仿宋" w:cs="宋体" w:hint="eastAsia"/>
          <w:color w:val="000000" w:themeColor="text1"/>
          <w:kern w:val="0"/>
          <w:sz w:val="29"/>
          <w:szCs w:val="29"/>
        </w:rPr>
        <w:t>研究生培养单位</w:t>
      </w:r>
      <w:r w:rsidRPr="005F78C6">
        <w:rPr>
          <w:rFonts w:ascii="仿宋" w:eastAsia="仿宋" w:hAnsi="仿宋" w:cs="宋体" w:hint="eastAsia"/>
          <w:color w:val="000000" w:themeColor="text1"/>
          <w:kern w:val="0"/>
          <w:sz w:val="29"/>
          <w:szCs w:val="29"/>
        </w:rPr>
        <w:t>：</w:t>
      </w:r>
    </w:p>
    <w:p w:rsidR="00E41D5F" w:rsidRPr="005F78C6" w:rsidRDefault="00E41D5F" w:rsidP="00E41D5F">
      <w:pPr>
        <w:widowControl/>
        <w:spacing w:line="480" w:lineRule="atLeast"/>
        <w:ind w:firstLine="570"/>
        <w:rPr>
          <w:rFonts w:ascii="仿宋" w:eastAsia="仿宋" w:hAnsi="仿宋" w:cs="宋体"/>
          <w:color w:val="040000"/>
          <w:kern w:val="0"/>
          <w:szCs w:val="21"/>
        </w:rPr>
      </w:pPr>
      <w:r w:rsidRPr="005F78C6">
        <w:rPr>
          <w:rFonts w:ascii="仿宋" w:eastAsia="仿宋" w:hAnsi="仿宋" w:cs="宋体" w:hint="eastAsia"/>
          <w:color w:val="040000"/>
          <w:kern w:val="0"/>
          <w:sz w:val="29"/>
          <w:szCs w:val="29"/>
        </w:rPr>
        <w:t>今年是我国恢复研究生教育40周年。</w:t>
      </w:r>
      <w:r w:rsidR="005F78C6" w:rsidRPr="005F78C6">
        <w:rPr>
          <w:rFonts w:ascii="仿宋" w:eastAsia="仿宋" w:hAnsi="仿宋" w:cs="宋体" w:hint="eastAsia"/>
          <w:color w:val="040000"/>
          <w:kern w:val="0"/>
          <w:sz w:val="29"/>
          <w:szCs w:val="29"/>
        </w:rPr>
        <w:t>根据</w:t>
      </w:r>
      <w:r w:rsidRPr="005F78C6">
        <w:rPr>
          <w:rFonts w:ascii="仿宋" w:eastAsia="仿宋" w:hAnsi="仿宋" w:cs="宋体" w:hint="eastAsia"/>
          <w:color w:val="040000"/>
          <w:kern w:val="0"/>
          <w:sz w:val="29"/>
          <w:szCs w:val="29"/>
        </w:rPr>
        <w:t>江苏省学位与研究生教育学会、江苏教育报刊总社、江苏省学位委员会办公室《关于开展江苏省首届“十佳研究生导师”和“十佳研究生导师团队”推选工作的通知》</w:t>
      </w:r>
      <w:r w:rsidR="00184171" w:rsidRPr="005F78C6">
        <w:rPr>
          <w:rFonts w:ascii="仿宋" w:eastAsia="仿宋" w:hAnsi="仿宋" w:cs="宋体" w:hint="eastAsia"/>
          <w:color w:val="040000"/>
          <w:kern w:val="0"/>
          <w:sz w:val="29"/>
          <w:szCs w:val="29"/>
        </w:rPr>
        <w:t>（</w:t>
      </w:r>
      <w:r w:rsidR="005F78C6" w:rsidRPr="005F78C6">
        <w:rPr>
          <w:rFonts w:ascii="仿宋" w:eastAsia="仿宋" w:hAnsi="仿宋" w:hint="eastAsia"/>
          <w:sz w:val="32"/>
          <w:szCs w:val="32"/>
        </w:rPr>
        <w:t>苏学位办〔2018〕18号</w:t>
      </w:r>
      <w:r w:rsidR="00184171" w:rsidRPr="005F78C6">
        <w:rPr>
          <w:rFonts w:ascii="仿宋" w:eastAsia="仿宋" w:hAnsi="仿宋" w:cs="宋体" w:hint="eastAsia"/>
          <w:color w:val="040000"/>
          <w:kern w:val="0"/>
          <w:sz w:val="29"/>
          <w:szCs w:val="29"/>
        </w:rPr>
        <w:t>）</w:t>
      </w:r>
      <w:r w:rsidR="005F78C6" w:rsidRPr="005F78C6">
        <w:rPr>
          <w:rFonts w:ascii="仿宋" w:eastAsia="仿宋" w:hAnsi="仿宋" w:cs="宋体" w:hint="eastAsia"/>
          <w:color w:val="040000"/>
          <w:kern w:val="0"/>
          <w:sz w:val="29"/>
          <w:szCs w:val="29"/>
        </w:rPr>
        <w:t>文件要求</w:t>
      </w:r>
      <w:r w:rsidRPr="005F78C6">
        <w:rPr>
          <w:rFonts w:ascii="仿宋" w:eastAsia="仿宋" w:hAnsi="仿宋" w:cs="宋体" w:hint="eastAsia"/>
          <w:color w:val="040000"/>
          <w:kern w:val="0"/>
          <w:sz w:val="29"/>
          <w:szCs w:val="29"/>
        </w:rPr>
        <w:t>，</w:t>
      </w:r>
      <w:r w:rsidR="005F78C6" w:rsidRPr="005F78C6">
        <w:rPr>
          <w:rFonts w:ascii="仿宋" w:eastAsia="仿宋" w:hAnsi="仿宋" w:cs="宋体" w:hint="eastAsia"/>
          <w:color w:val="040000"/>
          <w:kern w:val="0"/>
          <w:sz w:val="29"/>
          <w:szCs w:val="29"/>
        </w:rPr>
        <w:t>为做好</w:t>
      </w:r>
      <w:r w:rsidRPr="005F78C6">
        <w:rPr>
          <w:rFonts w:ascii="仿宋" w:eastAsia="仿宋" w:hAnsi="仿宋" w:cs="宋体" w:hint="eastAsia"/>
          <w:color w:val="040000"/>
          <w:kern w:val="0"/>
          <w:sz w:val="29"/>
          <w:szCs w:val="29"/>
        </w:rPr>
        <w:t>“十佳研究生导师”和“十佳研究生导师团队”</w:t>
      </w:r>
      <w:r w:rsidR="005F78C6" w:rsidRPr="005F78C6">
        <w:rPr>
          <w:rFonts w:ascii="仿宋" w:eastAsia="仿宋" w:hAnsi="仿宋" w:cs="宋体" w:hint="eastAsia"/>
          <w:color w:val="040000"/>
          <w:kern w:val="0"/>
          <w:sz w:val="29"/>
          <w:szCs w:val="29"/>
        </w:rPr>
        <w:t xml:space="preserve"> 的</w:t>
      </w:r>
      <w:r w:rsidRPr="005F78C6">
        <w:rPr>
          <w:rFonts w:ascii="仿宋" w:eastAsia="仿宋" w:hAnsi="仿宋" w:cs="宋体" w:hint="eastAsia"/>
          <w:color w:val="040000"/>
          <w:kern w:val="0"/>
          <w:sz w:val="29"/>
          <w:szCs w:val="29"/>
        </w:rPr>
        <w:t>推选工作。现将有关事项通知如下。</w:t>
      </w:r>
    </w:p>
    <w:p w:rsidR="00E41D5F" w:rsidRPr="00333ABB" w:rsidRDefault="00E41D5F" w:rsidP="00E41D5F">
      <w:pPr>
        <w:widowControl/>
        <w:spacing w:line="480" w:lineRule="atLeast"/>
        <w:ind w:firstLine="570"/>
        <w:rPr>
          <w:rFonts w:ascii="仿宋" w:eastAsia="仿宋" w:hAnsi="仿宋" w:cs="宋体"/>
          <w:b/>
          <w:color w:val="040000"/>
          <w:kern w:val="0"/>
          <w:sz w:val="29"/>
          <w:szCs w:val="29"/>
        </w:rPr>
      </w:pPr>
      <w:r w:rsidRPr="00333ABB">
        <w:rPr>
          <w:rFonts w:ascii="仿宋" w:eastAsia="仿宋" w:hAnsi="仿宋" w:cs="宋体" w:hint="eastAsia"/>
          <w:b/>
          <w:color w:val="040000"/>
          <w:kern w:val="0"/>
          <w:sz w:val="29"/>
          <w:szCs w:val="29"/>
        </w:rPr>
        <w:t>一、</w:t>
      </w:r>
      <w:r w:rsidR="00184171" w:rsidRPr="00333ABB">
        <w:rPr>
          <w:rFonts w:ascii="仿宋" w:eastAsia="仿宋" w:hAnsi="仿宋" w:cs="宋体" w:hint="eastAsia"/>
          <w:b/>
          <w:color w:val="040000"/>
          <w:kern w:val="0"/>
          <w:sz w:val="29"/>
          <w:szCs w:val="29"/>
        </w:rPr>
        <w:t>推选范围和条件</w:t>
      </w:r>
    </w:p>
    <w:p w:rsidR="005D7EAF" w:rsidRPr="00333ABB" w:rsidRDefault="00184171" w:rsidP="00E41D5F">
      <w:pPr>
        <w:widowControl/>
        <w:spacing w:line="480" w:lineRule="atLeast"/>
        <w:ind w:firstLine="570"/>
        <w:rPr>
          <w:rFonts w:ascii="仿宋" w:eastAsia="仿宋" w:hAnsi="仿宋" w:cs="宋体"/>
          <w:b/>
          <w:bCs/>
          <w:color w:val="040000"/>
          <w:kern w:val="0"/>
          <w:sz w:val="29"/>
          <w:szCs w:val="29"/>
        </w:rPr>
      </w:pPr>
      <w:r w:rsidRPr="00333ABB">
        <w:rPr>
          <w:rFonts w:ascii="仿宋" w:eastAsia="仿宋" w:hAnsi="仿宋" w:cs="宋体" w:hint="eastAsia"/>
          <w:b/>
          <w:bCs/>
          <w:color w:val="040000"/>
          <w:kern w:val="0"/>
          <w:sz w:val="29"/>
          <w:szCs w:val="29"/>
        </w:rPr>
        <w:t>（一）</w:t>
      </w:r>
      <w:r w:rsidR="005D7EAF" w:rsidRPr="00333ABB">
        <w:rPr>
          <w:rFonts w:ascii="仿宋" w:eastAsia="仿宋" w:hAnsi="仿宋" w:cs="宋体" w:hint="eastAsia"/>
          <w:b/>
          <w:bCs/>
          <w:color w:val="040000"/>
          <w:kern w:val="0"/>
          <w:sz w:val="29"/>
          <w:szCs w:val="29"/>
        </w:rPr>
        <w:t>推选范围</w:t>
      </w:r>
    </w:p>
    <w:p w:rsidR="00184171" w:rsidRPr="005F78C6" w:rsidRDefault="005D7EAF" w:rsidP="00E41D5F">
      <w:pPr>
        <w:widowControl/>
        <w:spacing w:line="480" w:lineRule="atLeast"/>
        <w:ind w:firstLine="570"/>
        <w:rPr>
          <w:rFonts w:ascii="仿宋" w:eastAsia="仿宋" w:hAnsi="仿宋" w:cs="宋体"/>
          <w:color w:val="040000"/>
          <w:kern w:val="0"/>
          <w:sz w:val="29"/>
          <w:szCs w:val="29"/>
        </w:rPr>
      </w:pPr>
      <w:r w:rsidRPr="005F78C6">
        <w:rPr>
          <w:rFonts w:ascii="仿宋" w:eastAsia="仿宋" w:hAnsi="仿宋" w:cs="宋体" w:hint="eastAsia"/>
          <w:color w:val="000000" w:themeColor="text1"/>
          <w:kern w:val="0"/>
          <w:sz w:val="29"/>
          <w:szCs w:val="29"/>
        </w:rPr>
        <w:t>各</w:t>
      </w:r>
      <w:r w:rsidR="005F78C6" w:rsidRPr="005F78C6">
        <w:rPr>
          <w:rFonts w:ascii="仿宋" w:eastAsia="仿宋" w:hAnsi="仿宋" w:cs="宋体" w:hint="eastAsia"/>
          <w:color w:val="000000" w:themeColor="text1"/>
          <w:kern w:val="0"/>
          <w:sz w:val="29"/>
          <w:szCs w:val="29"/>
        </w:rPr>
        <w:t>研究生培养单位</w:t>
      </w:r>
      <w:r w:rsidRPr="005F78C6">
        <w:rPr>
          <w:rFonts w:ascii="仿宋" w:eastAsia="仿宋" w:hAnsi="仿宋" w:cs="宋体" w:hint="eastAsia"/>
          <w:color w:val="000000" w:themeColor="text1"/>
          <w:kern w:val="0"/>
          <w:sz w:val="29"/>
          <w:szCs w:val="29"/>
        </w:rPr>
        <w:t>在岗在职研究生导师和研究生导师团队（团队成员不少于5人）。</w:t>
      </w:r>
    </w:p>
    <w:p w:rsidR="00184171" w:rsidRPr="00333ABB" w:rsidRDefault="00184171" w:rsidP="00E41D5F">
      <w:pPr>
        <w:widowControl/>
        <w:spacing w:line="480" w:lineRule="atLeast"/>
        <w:ind w:firstLine="570"/>
        <w:rPr>
          <w:rFonts w:ascii="仿宋" w:eastAsia="仿宋" w:hAnsi="仿宋" w:cs="宋体"/>
          <w:b/>
          <w:bCs/>
          <w:color w:val="040000"/>
          <w:kern w:val="0"/>
          <w:sz w:val="29"/>
          <w:szCs w:val="29"/>
        </w:rPr>
      </w:pPr>
      <w:r w:rsidRPr="00333ABB">
        <w:rPr>
          <w:rFonts w:ascii="仿宋" w:eastAsia="仿宋" w:hAnsi="仿宋" w:cs="宋体" w:hint="eastAsia"/>
          <w:b/>
          <w:bCs/>
          <w:color w:val="040000"/>
          <w:kern w:val="0"/>
          <w:sz w:val="29"/>
          <w:szCs w:val="29"/>
        </w:rPr>
        <w:t>（二）推选条件</w:t>
      </w:r>
    </w:p>
    <w:p w:rsidR="005F78C6" w:rsidRPr="005F78C6" w:rsidRDefault="005F78C6" w:rsidP="005F78C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F78C6">
        <w:rPr>
          <w:rFonts w:ascii="仿宋" w:eastAsia="仿宋" w:hAnsi="仿宋" w:hint="eastAsia"/>
          <w:sz w:val="32"/>
          <w:szCs w:val="32"/>
        </w:rPr>
        <w:t xml:space="preserve">1. 坚持正确的政治方向，拥护中国共产党的领导，全面贯彻党的教育方针，严格执行国家教育政策。 </w:t>
      </w:r>
    </w:p>
    <w:p w:rsidR="005F78C6" w:rsidRPr="005F78C6" w:rsidRDefault="005F78C6" w:rsidP="005F78C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F78C6">
        <w:rPr>
          <w:rFonts w:ascii="仿宋" w:eastAsia="仿宋" w:hAnsi="仿宋" w:hint="eastAsia"/>
          <w:sz w:val="32"/>
          <w:szCs w:val="32"/>
        </w:rPr>
        <w:t>2. 坚持立德树人，遵循研究生教育规律，创新研究生指导方式，潜心研究生培养，全过程育人、全方位育人，是研究生健康成长的指导者和引路人。</w:t>
      </w:r>
    </w:p>
    <w:p w:rsidR="005F78C6" w:rsidRPr="005F78C6" w:rsidRDefault="005F78C6" w:rsidP="005F78C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F78C6">
        <w:rPr>
          <w:rFonts w:ascii="仿宋" w:eastAsia="仿宋" w:hAnsi="仿宋" w:hint="eastAsia"/>
          <w:sz w:val="32"/>
          <w:szCs w:val="32"/>
        </w:rPr>
        <w:t>3. 育人成效显著。指导五届及以上毕业研究生，所指导的在读研究生表现优秀，所指导的研究生毕业后在相关工作岗位作出积极贡献。</w:t>
      </w:r>
    </w:p>
    <w:p w:rsidR="00184171" w:rsidRPr="005F78C6" w:rsidRDefault="005F78C6" w:rsidP="005F78C6">
      <w:pPr>
        <w:widowControl/>
        <w:spacing w:line="480" w:lineRule="atLeast"/>
        <w:ind w:firstLine="570"/>
        <w:rPr>
          <w:rFonts w:ascii="仿宋" w:eastAsia="仿宋" w:hAnsi="仿宋" w:cs="宋体"/>
          <w:color w:val="040000"/>
          <w:kern w:val="0"/>
          <w:sz w:val="29"/>
          <w:szCs w:val="29"/>
        </w:rPr>
      </w:pPr>
      <w:r w:rsidRPr="005F78C6">
        <w:rPr>
          <w:rFonts w:ascii="仿宋" w:eastAsia="仿宋" w:hAnsi="仿宋" w:hint="eastAsia"/>
          <w:sz w:val="32"/>
          <w:szCs w:val="32"/>
        </w:rPr>
        <w:lastRenderedPageBreak/>
        <w:t>4. 无学术不端或师德失范行为记录。</w:t>
      </w:r>
    </w:p>
    <w:p w:rsidR="00E41D5F" w:rsidRPr="00333ABB" w:rsidRDefault="00E41D5F" w:rsidP="00E41D5F">
      <w:pPr>
        <w:widowControl/>
        <w:spacing w:line="480" w:lineRule="atLeast"/>
        <w:ind w:firstLine="570"/>
        <w:rPr>
          <w:rFonts w:ascii="仿宋" w:eastAsia="仿宋" w:hAnsi="仿宋" w:cs="宋体"/>
          <w:b/>
          <w:color w:val="040000"/>
          <w:kern w:val="0"/>
          <w:sz w:val="29"/>
          <w:szCs w:val="29"/>
        </w:rPr>
      </w:pPr>
      <w:r w:rsidRPr="00333ABB">
        <w:rPr>
          <w:rFonts w:ascii="仿宋" w:eastAsia="仿宋" w:hAnsi="仿宋" w:cs="宋体" w:hint="eastAsia"/>
          <w:b/>
          <w:color w:val="040000"/>
          <w:kern w:val="0"/>
          <w:sz w:val="29"/>
          <w:szCs w:val="29"/>
        </w:rPr>
        <w:t>二、</w:t>
      </w:r>
      <w:r w:rsidR="00184171" w:rsidRPr="00333ABB">
        <w:rPr>
          <w:rFonts w:ascii="仿宋" w:eastAsia="仿宋" w:hAnsi="仿宋" w:cs="宋体" w:hint="eastAsia"/>
          <w:b/>
          <w:color w:val="040000"/>
          <w:kern w:val="0"/>
          <w:sz w:val="29"/>
          <w:szCs w:val="29"/>
        </w:rPr>
        <w:t>推选程序</w:t>
      </w:r>
    </w:p>
    <w:p w:rsidR="00395466" w:rsidRPr="00333ABB" w:rsidRDefault="00395466" w:rsidP="00E41D5F">
      <w:pPr>
        <w:widowControl/>
        <w:spacing w:line="480" w:lineRule="atLeast"/>
        <w:ind w:firstLine="570"/>
        <w:rPr>
          <w:rFonts w:ascii="仿宋" w:eastAsia="仿宋" w:hAnsi="仿宋" w:cs="宋体"/>
          <w:b/>
          <w:bCs/>
          <w:color w:val="040000"/>
          <w:kern w:val="0"/>
          <w:sz w:val="29"/>
          <w:szCs w:val="29"/>
        </w:rPr>
      </w:pPr>
      <w:r w:rsidRPr="00333ABB">
        <w:rPr>
          <w:rFonts w:ascii="仿宋" w:eastAsia="仿宋" w:hAnsi="仿宋" w:cs="宋体" w:hint="eastAsia"/>
          <w:b/>
          <w:bCs/>
          <w:color w:val="040000"/>
          <w:kern w:val="0"/>
          <w:sz w:val="29"/>
          <w:szCs w:val="29"/>
        </w:rPr>
        <w:t>（一）申报</w:t>
      </w:r>
    </w:p>
    <w:p w:rsidR="00E41D5F" w:rsidRPr="005F78C6" w:rsidRDefault="00184171" w:rsidP="00395466">
      <w:pPr>
        <w:widowControl/>
        <w:ind w:firstLineChars="200" w:firstLine="580"/>
        <w:rPr>
          <w:rFonts w:ascii="仿宋" w:eastAsia="仿宋" w:hAnsi="仿宋" w:cs="宋体"/>
          <w:color w:val="040000"/>
          <w:kern w:val="0"/>
          <w:szCs w:val="21"/>
        </w:rPr>
      </w:pPr>
      <w:r w:rsidRPr="00333ABB">
        <w:rPr>
          <w:rFonts w:ascii="仿宋" w:eastAsia="仿宋" w:hAnsi="仿宋" w:cs="宋体" w:hint="eastAsia"/>
          <w:color w:val="040000"/>
          <w:kern w:val="0"/>
          <w:sz w:val="29"/>
          <w:szCs w:val="29"/>
        </w:rPr>
        <w:t>各</w:t>
      </w:r>
      <w:r w:rsidR="005F78C6" w:rsidRPr="00333ABB">
        <w:rPr>
          <w:rFonts w:ascii="仿宋" w:eastAsia="仿宋" w:hAnsi="仿宋" w:cs="宋体" w:hint="eastAsia"/>
          <w:color w:val="040000"/>
          <w:kern w:val="0"/>
          <w:sz w:val="29"/>
          <w:szCs w:val="29"/>
        </w:rPr>
        <w:t>研究生培养单位</w:t>
      </w:r>
      <w:r w:rsidRPr="005F78C6">
        <w:rPr>
          <w:rFonts w:ascii="仿宋" w:eastAsia="仿宋" w:hAnsi="仿宋" w:cs="宋体" w:hint="eastAsia"/>
          <w:color w:val="040000"/>
          <w:kern w:val="0"/>
          <w:sz w:val="29"/>
          <w:szCs w:val="29"/>
        </w:rPr>
        <w:t>可推荐符合推选条件的“十佳研究生导师”和“十佳研究生导师团队”各一个。填报《江苏省十佳研究生导师推荐表》、《江苏省十佳研究生导师团队推荐表》，一式三份（含电子版），提交不超过3000字的参评事迹纸质材料，一式三份（含电子版）。</w:t>
      </w:r>
      <w:r w:rsidR="006B2C5C" w:rsidRPr="005F78C6">
        <w:rPr>
          <w:rFonts w:ascii="仿宋" w:eastAsia="仿宋" w:hAnsi="仿宋" w:cs="宋体" w:hint="eastAsia"/>
          <w:color w:val="040000"/>
          <w:kern w:val="0"/>
          <w:sz w:val="29"/>
          <w:szCs w:val="29"/>
        </w:rPr>
        <w:t>材料于6月2</w:t>
      </w:r>
      <w:r w:rsidR="009C2F62">
        <w:rPr>
          <w:rFonts w:ascii="仿宋" w:eastAsia="仿宋" w:hAnsi="仿宋" w:cs="宋体" w:hint="eastAsia"/>
          <w:color w:val="040000"/>
          <w:kern w:val="0"/>
          <w:sz w:val="29"/>
          <w:szCs w:val="29"/>
        </w:rPr>
        <w:t>1</w:t>
      </w:r>
      <w:r w:rsidR="006B2C5C" w:rsidRPr="005F78C6">
        <w:rPr>
          <w:rFonts w:ascii="仿宋" w:eastAsia="仿宋" w:hAnsi="仿宋" w:cs="宋体" w:hint="eastAsia"/>
          <w:color w:val="040000"/>
          <w:kern w:val="0"/>
          <w:sz w:val="29"/>
          <w:szCs w:val="29"/>
        </w:rPr>
        <w:t>日前报送到行健楼A412室，电子版发送至邮箱：</w:t>
      </w:r>
      <w:hyperlink r:id="rId6" w:history="1">
        <w:r w:rsidR="006B2C5C" w:rsidRPr="005F78C6">
          <w:rPr>
            <w:rFonts w:ascii="仿宋" w:eastAsia="仿宋" w:hAnsi="仿宋" w:cs="宋体" w:hint="eastAsia"/>
            <w:color w:val="0000FF"/>
            <w:kern w:val="0"/>
            <w:sz w:val="24"/>
            <w:szCs w:val="24"/>
            <w:u w:val="single"/>
          </w:rPr>
          <w:t>kuangyingzhi@cumt.edu.cn</w:t>
        </w:r>
      </w:hyperlink>
      <w:r w:rsidR="006B2C5C" w:rsidRPr="005F78C6">
        <w:rPr>
          <w:rFonts w:ascii="仿宋" w:eastAsia="仿宋" w:hAnsi="仿宋" w:cs="宋体" w:hint="eastAsia"/>
          <w:color w:val="0000FF"/>
          <w:kern w:val="0"/>
          <w:sz w:val="24"/>
          <w:szCs w:val="24"/>
        </w:rPr>
        <w:t>，</w:t>
      </w:r>
      <w:r w:rsidR="006B2C5C" w:rsidRPr="005F78C6">
        <w:rPr>
          <w:rFonts w:ascii="仿宋" w:eastAsia="仿宋" w:hAnsi="仿宋" w:cs="宋体" w:hint="eastAsia"/>
          <w:color w:val="040000"/>
          <w:kern w:val="0"/>
          <w:sz w:val="29"/>
          <w:szCs w:val="29"/>
        </w:rPr>
        <w:t>联系人：匡颖芝，联系电话83590308。其他见附件。</w:t>
      </w:r>
    </w:p>
    <w:p w:rsidR="006B2C5C" w:rsidRPr="005F78C6" w:rsidRDefault="00395466" w:rsidP="006B2C5C">
      <w:pPr>
        <w:widowControl/>
        <w:spacing w:line="480" w:lineRule="atLeast"/>
        <w:ind w:firstLine="570"/>
        <w:rPr>
          <w:rFonts w:ascii="仿宋" w:eastAsia="仿宋" w:hAnsi="仿宋" w:cs="宋体"/>
          <w:b/>
          <w:bCs/>
          <w:color w:val="040000"/>
          <w:kern w:val="0"/>
          <w:sz w:val="29"/>
          <w:szCs w:val="29"/>
        </w:rPr>
      </w:pPr>
      <w:r w:rsidRPr="005F78C6">
        <w:rPr>
          <w:rFonts w:ascii="仿宋" w:eastAsia="仿宋" w:hAnsi="仿宋" w:cs="宋体" w:hint="eastAsia"/>
          <w:b/>
          <w:bCs/>
          <w:color w:val="040000"/>
          <w:kern w:val="0"/>
          <w:sz w:val="29"/>
          <w:szCs w:val="29"/>
        </w:rPr>
        <w:t>（二）</w:t>
      </w:r>
      <w:r w:rsidR="006B2C5C" w:rsidRPr="005F78C6">
        <w:rPr>
          <w:rFonts w:ascii="仿宋" w:eastAsia="仿宋" w:hAnsi="仿宋" w:cs="宋体" w:hint="eastAsia"/>
          <w:b/>
          <w:bCs/>
          <w:color w:val="040000"/>
          <w:kern w:val="0"/>
          <w:sz w:val="29"/>
          <w:szCs w:val="29"/>
        </w:rPr>
        <w:t>专家推选</w:t>
      </w:r>
      <w:r w:rsidR="00333ABB">
        <w:rPr>
          <w:rFonts w:ascii="仿宋" w:eastAsia="仿宋" w:hAnsi="仿宋" w:cs="宋体" w:hint="eastAsia"/>
          <w:b/>
          <w:bCs/>
          <w:color w:val="040000"/>
          <w:kern w:val="0"/>
          <w:sz w:val="29"/>
          <w:szCs w:val="29"/>
        </w:rPr>
        <w:t>并公示</w:t>
      </w:r>
    </w:p>
    <w:p w:rsidR="00120C6B" w:rsidRPr="005F78C6" w:rsidRDefault="006B2C5C" w:rsidP="006B2C5C">
      <w:pPr>
        <w:widowControl/>
        <w:ind w:firstLineChars="200" w:firstLine="580"/>
        <w:rPr>
          <w:rFonts w:ascii="仿宋" w:eastAsia="仿宋" w:hAnsi="仿宋" w:cs="宋体"/>
          <w:color w:val="040000"/>
          <w:kern w:val="0"/>
          <w:sz w:val="29"/>
          <w:szCs w:val="29"/>
        </w:rPr>
      </w:pPr>
      <w:r w:rsidRPr="005F78C6">
        <w:rPr>
          <w:rFonts w:ascii="仿宋" w:eastAsia="仿宋" w:hAnsi="仿宋" w:cs="宋体" w:hint="eastAsia"/>
          <w:color w:val="040000"/>
          <w:kern w:val="0"/>
          <w:sz w:val="29"/>
          <w:szCs w:val="29"/>
        </w:rPr>
        <w:t>依据推选条件，组织专家对候选名单进行推选，</w:t>
      </w:r>
      <w:r w:rsidR="00333ABB">
        <w:rPr>
          <w:rFonts w:ascii="仿宋" w:eastAsia="仿宋" w:hAnsi="仿宋" w:cs="宋体" w:hint="eastAsia"/>
          <w:color w:val="040000"/>
          <w:kern w:val="0"/>
          <w:sz w:val="29"/>
          <w:szCs w:val="29"/>
        </w:rPr>
        <w:t>并将</w:t>
      </w:r>
      <w:r w:rsidR="005F78C6" w:rsidRPr="005F78C6">
        <w:rPr>
          <w:rFonts w:ascii="仿宋" w:eastAsia="仿宋" w:hAnsi="仿宋" w:cs="宋体" w:hint="eastAsia"/>
          <w:color w:val="040000"/>
          <w:kern w:val="0"/>
          <w:sz w:val="29"/>
          <w:szCs w:val="29"/>
        </w:rPr>
        <w:t>推荐名单</w:t>
      </w:r>
      <w:r w:rsidR="005F78C6">
        <w:rPr>
          <w:rFonts w:ascii="仿宋" w:eastAsia="仿宋" w:hAnsi="仿宋" w:cs="宋体" w:hint="eastAsia"/>
          <w:color w:val="040000"/>
          <w:kern w:val="0"/>
          <w:sz w:val="29"/>
          <w:szCs w:val="29"/>
        </w:rPr>
        <w:t>在</w:t>
      </w:r>
      <w:r w:rsidR="00120C6B" w:rsidRPr="005F78C6">
        <w:rPr>
          <w:rFonts w:ascii="仿宋" w:eastAsia="仿宋" w:hAnsi="仿宋" w:cs="宋体" w:hint="eastAsia"/>
          <w:color w:val="040000"/>
          <w:kern w:val="0"/>
          <w:sz w:val="29"/>
          <w:szCs w:val="29"/>
        </w:rPr>
        <w:t>研究生院网站进行公示，公示期为5个工作日。</w:t>
      </w:r>
    </w:p>
    <w:p w:rsidR="00E41D5F" w:rsidRPr="005F78C6" w:rsidRDefault="00395466" w:rsidP="00E41D5F">
      <w:pPr>
        <w:widowControl/>
        <w:spacing w:line="480" w:lineRule="atLeast"/>
        <w:ind w:firstLine="570"/>
        <w:rPr>
          <w:rFonts w:ascii="仿宋" w:eastAsia="仿宋" w:hAnsi="仿宋" w:cs="宋体"/>
          <w:color w:val="040000"/>
          <w:kern w:val="0"/>
          <w:sz w:val="29"/>
          <w:szCs w:val="29"/>
        </w:rPr>
      </w:pPr>
      <w:r w:rsidRPr="005F78C6">
        <w:rPr>
          <w:rFonts w:ascii="仿宋" w:eastAsia="仿宋" w:hAnsi="仿宋" w:cs="宋体" w:hint="eastAsia"/>
          <w:color w:val="040000"/>
          <w:kern w:val="0"/>
          <w:sz w:val="29"/>
          <w:szCs w:val="29"/>
        </w:rPr>
        <w:t>附件：关于开展江苏省首届“十佳研究生导师”和“十佳研究生导师团队”推选工作的通知</w:t>
      </w:r>
    </w:p>
    <w:p w:rsidR="00F518BE" w:rsidRPr="005F78C6" w:rsidRDefault="00F518BE" w:rsidP="00395466">
      <w:pPr>
        <w:jc w:val="right"/>
        <w:rPr>
          <w:rFonts w:ascii="仿宋" w:eastAsia="仿宋" w:hAnsi="仿宋"/>
        </w:rPr>
      </w:pPr>
    </w:p>
    <w:p w:rsidR="00395466" w:rsidRDefault="00395466" w:rsidP="00395466">
      <w:pPr>
        <w:jc w:val="right"/>
        <w:rPr>
          <w:rFonts w:ascii="仿宋" w:eastAsia="仿宋" w:hAnsi="仿宋"/>
        </w:rPr>
      </w:pPr>
    </w:p>
    <w:p w:rsidR="00333ABB" w:rsidRDefault="00333ABB" w:rsidP="00395466">
      <w:pPr>
        <w:jc w:val="right"/>
        <w:rPr>
          <w:rFonts w:ascii="仿宋" w:eastAsia="仿宋" w:hAnsi="仿宋"/>
        </w:rPr>
      </w:pPr>
    </w:p>
    <w:p w:rsidR="00333ABB" w:rsidRDefault="00333ABB" w:rsidP="00395466">
      <w:pPr>
        <w:jc w:val="right"/>
        <w:rPr>
          <w:rFonts w:ascii="仿宋" w:eastAsia="仿宋" w:hAnsi="仿宋"/>
        </w:rPr>
      </w:pPr>
    </w:p>
    <w:p w:rsidR="00333ABB" w:rsidRPr="005F78C6" w:rsidRDefault="00333ABB" w:rsidP="00395466">
      <w:pPr>
        <w:jc w:val="right"/>
        <w:rPr>
          <w:rFonts w:ascii="仿宋" w:eastAsia="仿宋" w:hAnsi="仿宋"/>
        </w:rPr>
      </w:pPr>
    </w:p>
    <w:p w:rsidR="00395466" w:rsidRPr="005F78C6" w:rsidRDefault="00395466" w:rsidP="00395466">
      <w:pPr>
        <w:ind w:right="560"/>
        <w:jc w:val="right"/>
        <w:rPr>
          <w:rFonts w:ascii="仿宋" w:eastAsia="仿宋" w:hAnsi="仿宋"/>
          <w:sz w:val="28"/>
          <w:szCs w:val="28"/>
        </w:rPr>
      </w:pPr>
      <w:r w:rsidRPr="005F78C6">
        <w:rPr>
          <w:rFonts w:ascii="仿宋" w:eastAsia="仿宋" w:hAnsi="仿宋" w:hint="eastAsia"/>
          <w:sz w:val="28"/>
          <w:szCs w:val="28"/>
        </w:rPr>
        <w:t>研究生院</w:t>
      </w:r>
    </w:p>
    <w:p w:rsidR="00395466" w:rsidRPr="00395466" w:rsidRDefault="00395466" w:rsidP="00B365F7">
      <w:pPr>
        <w:jc w:val="right"/>
        <w:rPr>
          <w:rFonts w:ascii="仿宋" w:eastAsia="仿宋" w:hAnsi="仿宋"/>
          <w:sz w:val="28"/>
          <w:szCs w:val="28"/>
        </w:rPr>
      </w:pPr>
      <w:r w:rsidRPr="005F78C6">
        <w:rPr>
          <w:rFonts w:ascii="仿宋" w:eastAsia="仿宋" w:hAnsi="仿宋"/>
          <w:sz w:val="28"/>
          <w:szCs w:val="28"/>
        </w:rPr>
        <w:t>2018年6月15日</w:t>
      </w:r>
      <w:bookmarkStart w:id="0" w:name="_GoBack"/>
      <w:bookmarkEnd w:id="0"/>
    </w:p>
    <w:sectPr w:rsidR="00395466" w:rsidRPr="00395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D5D" w:rsidRDefault="00565D5D" w:rsidP="00120C6B">
      <w:r>
        <w:separator/>
      </w:r>
    </w:p>
  </w:endnote>
  <w:endnote w:type="continuationSeparator" w:id="0">
    <w:p w:rsidR="00565D5D" w:rsidRDefault="00565D5D" w:rsidP="00120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D5D" w:rsidRDefault="00565D5D" w:rsidP="00120C6B">
      <w:r>
        <w:separator/>
      </w:r>
    </w:p>
  </w:footnote>
  <w:footnote w:type="continuationSeparator" w:id="0">
    <w:p w:rsidR="00565D5D" w:rsidRDefault="00565D5D" w:rsidP="00120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D5F"/>
    <w:rsid w:val="00120C6B"/>
    <w:rsid w:val="00184171"/>
    <w:rsid w:val="00333ABB"/>
    <w:rsid w:val="00395466"/>
    <w:rsid w:val="00552C88"/>
    <w:rsid w:val="00565D5D"/>
    <w:rsid w:val="005D7EAF"/>
    <w:rsid w:val="005F78C6"/>
    <w:rsid w:val="006B2C5C"/>
    <w:rsid w:val="007671AB"/>
    <w:rsid w:val="00866E2C"/>
    <w:rsid w:val="009C2F62"/>
    <w:rsid w:val="00AF6D40"/>
    <w:rsid w:val="00B365F7"/>
    <w:rsid w:val="00CA713B"/>
    <w:rsid w:val="00E41D5F"/>
    <w:rsid w:val="00F518BE"/>
    <w:rsid w:val="00FE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7B2085-2B6C-450C-94D6-47B9B543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171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6B2C5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20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20C6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20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20C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3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angyingzhi@cumt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178112641@qq.com</dc:creator>
  <cp:keywords/>
  <dc:description/>
  <cp:lastModifiedBy>178112641@qq.com</cp:lastModifiedBy>
  <cp:revision>8</cp:revision>
  <dcterms:created xsi:type="dcterms:W3CDTF">2018-06-15T05:45:00Z</dcterms:created>
  <dcterms:modified xsi:type="dcterms:W3CDTF">2018-06-15T07:50:00Z</dcterms:modified>
</cp:coreProperties>
</file>